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DA11F" w14:textId="77777777" w:rsidR="0056232E" w:rsidRDefault="0056232E">
      <w:pPr>
        <w:rPr>
          <w:sz w:val="14"/>
        </w:rPr>
      </w:pPr>
    </w:p>
    <w:p w14:paraId="6D0AF102" w14:textId="77777777" w:rsidR="0070037B" w:rsidRPr="00D94330" w:rsidRDefault="0070037B">
      <w:pPr>
        <w:rPr>
          <w:rFonts w:ascii="Arial" w:hAnsi="Arial" w:cs="Arial"/>
          <w:sz w:val="14"/>
        </w:rPr>
      </w:pPr>
    </w:p>
    <w:p w14:paraId="57CCD642" w14:textId="77777777" w:rsidR="00695391" w:rsidRPr="00D94330" w:rsidRDefault="00695391" w:rsidP="00695391">
      <w:pPr>
        <w:pStyle w:val="CM15"/>
        <w:jc w:val="center"/>
        <w:rPr>
          <w:rFonts w:cs="Arial"/>
          <w:b/>
          <w:bCs/>
          <w:sz w:val="40"/>
          <w:szCs w:val="40"/>
        </w:rPr>
      </w:pPr>
      <w:r w:rsidRPr="00D94330">
        <w:rPr>
          <w:rFonts w:cs="Arial"/>
          <w:b/>
          <w:bCs/>
          <w:sz w:val="40"/>
          <w:szCs w:val="40"/>
        </w:rPr>
        <w:t>VERPACKUNGSHANDBUCH</w:t>
      </w:r>
    </w:p>
    <w:p w14:paraId="6844779E" w14:textId="77777777" w:rsidR="00695391" w:rsidRPr="00D94330" w:rsidRDefault="00695391" w:rsidP="00695391">
      <w:pPr>
        <w:pStyle w:val="Default"/>
      </w:pPr>
    </w:p>
    <w:p w14:paraId="25ADD9D8" w14:textId="77777777" w:rsidR="00695391" w:rsidRPr="00D94330" w:rsidRDefault="00695391" w:rsidP="00695391">
      <w:pPr>
        <w:pStyle w:val="Default"/>
      </w:pPr>
    </w:p>
    <w:p w14:paraId="198AE719" w14:textId="77777777" w:rsidR="00695391" w:rsidRPr="00D94330" w:rsidRDefault="00695391" w:rsidP="00695391">
      <w:pPr>
        <w:pStyle w:val="CM15"/>
        <w:rPr>
          <w:rFonts w:cs="Arial"/>
          <w:sz w:val="32"/>
          <w:szCs w:val="32"/>
        </w:rPr>
      </w:pPr>
      <w:r w:rsidRPr="00D94330">
        <w:rPr>
          <w:rFonts w:cs="Arial"/>
          <w:b/>
          <w:bCs/>
          <w:sz w:val="32"/>
          <w:szCs w:val="32"/>
        </w:rPr>
        <w:t xml:space="preserve">für Lieferungen an das Werk </w:t>
      </w:r>
      <w:r w:rsidR="00C60724">
        <w:rPr>
          <w:rFonts w:cs="Arial"/>
          <w:b/>
          <w:bCs/>
          <w:sz w:val="32"/>
          <w:szCs w:val="32"/>
        </w:rPr>
        <w:t>J.M. Voith</w:t>
      </w:r>
      <w:r w:rsidRPr="00D94330">
        <w:rPr>
          <w:rFonts w:cs="Arial"/>
          <w:b/>
          <w:bCs/>
          <w:sz w:val="32"/>
          <w:szCs w:val="32"/>
        </w:rPr>
        <w:t xml:space="preserve"> </w:t>
      </w:r>
      <w:r w:rsidR="00C60724">
        <w:rPr>
          <w:rFonts w:cs="Arial"/>
          <w:b/>
          <w:bCs/>
          <w:sz w:val="32"/>
          <w:szCs w:val="32"/>
        </w:rPr>
        <w:t xml:space="preserve">SE &amp; Co. KG </w:t>
      </w:r>
      <w:r w:rsidRPr="00D94330">
        <w:rPr>
          <w:rFonts w:cs="Arial"/>
          <w:b/>
          <w:bCs/>
          <w:sz w:val="32"/>
          <w:szCs w:val="32"/>
        </w:rPr>
        <w:t>in Kiel</w:t>
      </w:r>
    </w:p>
    <w:p w14:paraId="00D06355" w14:textId="77777777" w:rsidR="00695391" w:rsidRPr="00D94330" w:rsidRDefault="00695391" w:rsidP="00695391">
      <w:pPr>
        <w:pStyle w:val="CM14"/>
        <w:rPr>
          <w:rFonts w:cs="Arial"/>
        </w:rPr>
      </w:pPr>
      <w:r w:rsidRPr="00D94330">
        <w:rPr>
          <w:rFonts w:cs="Arial"/>
        </w:rPr>
        <w:t xml:space="preserve">Um eine effektive Handhabung der </w:t>
      </w:r>
      <w:r w:rsidR="00602DCF" w:rsidRPr="00D94330">
        <w:rPr>
          <w:rFonts w:cs="Arial"/>
        </w:rPr>
        <w:t>großen</w:t>
      </w:r>
      <w:r w:rsidRPr="00D94330">
        <w:rPr>
          <w:rFonts w:cs="Arial"/>
        </w:rPr>
        <w:t xml:space="preserve"> Gütermengen zu ermöglichen, die in u</w:t>
      </w:r>
      <w:r w:rsidRPr="00D94330">
        <w:rPr>
          <w:rFonts w:cs="Arial"/>
        </w:rPr>
        <w:t>n</w:t>
      </w:r>
      <w:r w:rsidRPr="00D94330">
        <w:rPr>
          <w:rFonts w:cs="Arial"/>
        </w:rPr>
        <w:t>serem Werk in Kiel eintreffen, müssen wir weitgehend normiertes Verpackungsmat</w:t>
      </w:r>
      <w:r w:rsidRPr="00D94330">
        <w:rPr>
          <w:rFonts w:cs="Arial"/>
        </w:rPr>
        <w:t>e</w:t>
      </w:r>
      <w:r w:rsidRPr="00D94330">
        <w:rPr>
          <w:rFonts w:cs="Arial"/>
        </w:rPr>
        <w:t xml:space="preserve">rial einsetzen. </w:t>
      </w:r>
    </w:p>
    <w:p w14:paraId="557F5EA9" w14:textId="77777777" w:rsidR="00695391" w:rsidRPr="00D94330" w:rsidRDefault="00695391" w:rsidP="00695391">
      <w:pPr>
        <w:pStyle w:val="CM14"/>
        <w:rPr>
          <w:rFonts w:cs="Arial"/>
        </w:rPr>
      </w:pPr>
    </w:p>
    <w:p w14:paraId="125F6EBD" w14:textId="77777777" w:rsidR="00695391" w:rsidRPr="00D94330" w:rsidRDefault="00695391" w:rsidP="00695391">
      <w:pPr>
        <w:pStyle w:val="CM14"/>
        <w:rPr>
          <w:rFonts w:cs="Arial"/>
        </w:rPr>
      </w:pPr>
      <w:r w:rsidRPr="00D94330">
        <w:rPr>
          <w:rFonts w:cs="Arial"/>
        </w:rPr>
        <w:t>Die Anwendung unserer Verpackungen ist in den gesamten Materialfluß integriert - vom Packvorgang bei Ihnen, dem Zulieferer, über den Versand, Transport, Warenei</w:t>
      </w:r>
      <w:r w:rsidRPr="00D94330">
        <w:rPr>
          <w:rFonts w:cs="Arial"/>
        </w:rPr>
        <w:t>n</w:t>
      </w:r>
      <w:r w:rsidRPr="00D94330">
        <w:rPr>
          <w:rFonts w:cs="Arial"/>
        </w:rPr>
        <w:t xml:space="preserve">gang, evtl. Bearbeitung in der Fertigung und Lagerhaltung bis zur Entnahme für die Montage. Es ist daher sehr wichtig, </w:t>
      </w:r>
      <w:r w:rsidR="00602DCF" w:rsidRPr="00D94330">
        <w:rPr>
          <w:rFonts w:cs="Arial"/>
        </w:rPr>
        <w:t>dass</w:t>
      </w:r>
      <w:r w:rsidRPr="00D94330">
        <w:rPr>
          <w:rFonts w:cs="Arial"/>
        </w:rPr>
        <w:t xml:space="preserve"> Sie die in diesem Handbuch beschriebenen Systeme und Abläufe genau beachten, die sich aus der Integration ergeben. </w:t>
      </w:r>
    </w:p>
    <w:p w14:paraId="7227F278" w14:textId="77777777" w:rsidR="00695391" w:rsidRPr="00D94330" w:rsidRDefault="00695391" w:rsidP="00695391">
      <w:pPr>
        <w:pStyle w:val="CM14"/>
        <w:rPr>
          <w:rFonts w:cs="Arial"/>
        </w:rPr>
      </w:pPr>
    </w:p>
    <w:p w14:paraId="018DCD13" w14:textId="77777777" w:rsidR="00695391" w:rsidRPr="00D94330" w:rsidRDefault="00695391" w:rsidP="00695391">
      <w:pPr>
        <w:pStyle w:val="CM14"/>
        <w:rPr>
          <w:rFonts w:cs="Arial"/>
        </w:rPr>
      </w:pPr>
      <w:r w:rsidRPr="00D94330">
        <w:rPr>
          <w:rFonts w:cs="Arial"/>
        </w:rPr>
        <w:t>Wir haben in diesem Handbuch die Beschreibungen und Anleitungen zusammeng</w:t>
      </w:r>
      <w:r w:rsidRPr="00D94330">
        <w:rPr>
          <w:rFonts w:cs="Arial"/>
        </w:rPr>
        <w:t>e</w:t>
      </w:r>
      <w:r w:rsidRPr="00D94330">
        <w:rPr>
          <w:rFonts w:cs="Arial"/>
        </w:rPr>
        <w:t xml:space="preserve">stellt, die sich auf die Anwendung unserer Verpackung beziehen. Diese sollten bei Ihren Lieferungen an uns von beiderseitigem Nutzen sein. </w:t>
      </w:r>
    </w:p>
    <w:p w14:paraId="3800FF89" w14:textId="77777777" w:rsidR="00695391" w:rsidRPr="00D94330" w:rsidRDefault="00695391" w:rsidP="00695391">
      <w:pPr>
        <w:pStyle w:val="Default"/>
      </w:pPr>
    </w:p>
    <w:p w14:paraId="1957F600" w14:textId="77777777" w:rsidR="00695391" w:rsidRPr="00D94330" w:rsidRDefault="00695391" w:rsidP="00695391">
      <w:pPr>
        <w:pStyle w:val="Default"/>
      </w:pPr>
    </w:p>
    <w:p w14:paraId="5E852B06" w14:textId="77777777" w:rsidR="00695391" w:rsidRPr="00D94330" w:rsidRDefault="00695391" w:rsidP="00695391">
      <w:pPr>
        <w:pStyle w:val="Default"/>
      </w:pPr>
    </w:p>
    <w:p w14:paraId="35D07AE5" w14:textId="77777777" w:rsidR="00C52A80" w:rsidRPr="00C60724" w:rsidRDefault="00C60724" w:rsidP="00C52A80">
      <w:pPr>
        <w:pStyle w:val="Default"/>
        <w:jc w:val="center"/>
        <w:rPr>
          <w:lang w:val="en-US"/>
        </w:rPr>
      </w:pPr>
      <w:r w:rsidRPr="00C60724">
        <w:rPr>
          <w:lang w:val="en-US"/>
        </w:rPr>
        <w:t xml:space="preserve">J.M. Voith SE &amp; Co. </w:t>
      </w:r>
      <w:r>
        <w:rPr>
          <w:lang w:val="en-US"/>
        </w:rPr>
        <w:t>KG | VTA</w:t>
      </w:r>
    </w:p>
    <w:p w14:paraId="1A076462" w14:textId="77777777" w:rsidR="00C52A80" w:rsidRDefault="00695391" w:rsidP="00C52A80">
      <w:pPr>
        <w:pStyle w:val="Default"/>
        <w:jc w:val="center"/>
      </w:pPr>
      <w:r w:rsidRPr="00D94330">
        <w:t>Uferstraße 80</w:t>
      </w:r>
    </w:p>
    <w:p w14:paraId="28A2B821" w14:textId="77777777" w:rsidR="00695391" w:rsidRDefault="00695391" w:rsidP="00C52A80">
      <w:pPr>
        <w:pStyle w:val="Default"/>
        <w:jc w:val="center"/>
      </w:pPr>
      <w:r w:rsidRPr="00D94330">
        <w:t>24106 Kiel</w:t>
      </w:r>
    </w:p>
    <w:p w14:paraId="057E8A21" w14:textId="77777777" w:rsidR="00C52A80" w:rsidRPr="00D94330" w:rsidRDefault="00C52A80" w:rsidP="00C52A80">
      <w:pPr>
        <w:pStyle w:val="Default"/>
        <w:jc w:val="center"/>
      </w:pPr>
    </w:p>
    <w:p w14:paraId="6285DA0B" w14:textId="77777777" w:rsidR="00695391" w:rsidRPr="00D94330" w:rsidRDefault="00695391" w:rsidP="00695391">
      <w:pPr>
        <w:pStyle w:val="Default"/>
        <w:suppressAutoHyphens/>
        <w:spacing w:line="276" w:lineRule="atLeast"/>
        <w:jc w:val="center"/>
        <w:rPr>
          <w:color w:val="auto"/>
        </w:rPr>
      </w:pPr>
      <w:r w:rsidRPr="00D94330">
        <w:rPr>
          <w:color w:val="auto"/>
        </w:rPr>
        <w:t xml:space="preserve">Tel.: 0431 / 25959 - </w:t>
      </w:r>
      <w:r w:rsidR="00C60724">
        <w:rPr>
          <w:color w:val="auto"/>
        </w:rPr>
        <w:t>0</w:t>
      </w:r>
      <w:r w:rsidRPr="00D94330">
        <w:rPr>
          <w:color w:val="auto"/>
        </w:rPr>
        <w:t xml:space="preserve"> </w:t>
      </w:r>
      <w:r w:rsidRPr="00D94330">
        <w:rPr>
          <w:color w:val="auto"/>
        </w:rPr>
        <w:br/>
        <w:t>Fax: 0431 / 25959 - 999</w:t>
      </w:r>
      <w:r w:rsidRPr="00D94330">
        <w:rPr>
          <w:color w:val="auto"/>
        </w:rPr>
        <w:br/>
      </w:r>
    </w:p>
    <w:p w14:paraId="440AD1D4" w14:textId="77777777" w:rsidR="00695391" w:rsidRPr="00D94330" w:rsidRDefault="00695391" w:rsidP="00695391">
      <w:pPr>
        <w:pStyle w:val="Default"/>
        <w:pageBreakBefore/>
        <w:suppressAutoHyphens/>
        <w:rPr>
          <w:color w:val="auto"/>
        </w:rPr>
      </w:pPr>
    </w:p>
    <w:p w14:paraId="6E209930" w14:textId="77777777" w:rsidR="00695391" w:rsidRPr="00D94330" w:rsidRDefault="00695391" w:rsidP="00695391">
      <w:pPr>
        <w:pStyle w:val="CM17"/>
        <w:suppressAutoHyphens/>
        <w:jc w:val="center"/>
        <w:rPr>
          <w:rFonts w:cs="Arial"/>
          <w:b/>
          <w:bCs/>
          <w:sz w:val="28"/>
          <w:szCs w:val="28"/>
          <w:u w:val="single"/>
        </w:rPr>
      </w:pPr>
    </w:p>
    <w:p w14:paraId="73A1CB35" w14:textId="77777777" w:rsidR="00695391" w:rsidRPr="00D94330" w:rsidRDefault="00695391" w:rsidP="00695391">
      <w:pPr>
        <w:pStyle w:val="CM17"/>
        <w:suppressAutoHyphens/>
        <w:spacing w:after="0"/>
        <w:rPr>
          <w:rFonts w:cs="Arial"/>
          <w:bCs/>
        </w:rPr>
      </w:pPr>
      <w:r w:rsidRPr="00D94330">
        <w:rPr>
          <w:rFonts w:cs="Arial"/>
          <w:b/>
          <w:bCs/>
          <w:sz w:val="28"/>
          <w:szCs w:val="28"/>
          <w:u w:val="single"/>
        </w:rPr>
        <w:t>INHALTSVERZEICHNIS</w:t>
      </w:r>
      <w:r w:rsidRPr="00D94330">
        <w:rPr>
          <w:rFonts w:cs="Arial"/>
          <w:b/>
          <w:bCs/>
          <w:sz w:val="28"/>
          <w:szCs w:val="28"/>
          <w:u w:val="single"/>
        </w:rPr>
        <w:br/>
      </w:r>
    </w:p>
    <w:p w14:paraId="20FDAB5D" w14:textId="77777777" w:rsidR="005F7A01" w:rsidRPr="00D2407D" w:rsidRDefault="00695391">
      <w:pPr>
        <w:pStyle w:val="Verzeichnis1"/>
        <w:rPr>
          <w:rFonts w:ascii="Arial" w:hAnsi="Arial" w:cs="Arial"/>
          <w:b w:val="0"/>
          <w:noProof/>
          <w:szCs w:val="24"/>
        </w:rPr>
      </w:pPr>
      <w:r w:rsidRPr="00D94330">
        <w:rPr>
          <w:rFonts w:ascii="Arial" w:hAnsi="Arial" w:cs="Arial"/>
          <w:b w:val="0"/>
          <w:sz w:val="28"/>
          <w:szCs w:val="28"/>
        </w:rPr>
        <w:fldChar w:fldCharType="begin"/>
      </w:r>
      <w:r w:rsidRPr="00D94330">
        <w:rPr>
          <w:rFonts w:ascii="Arial" w:hAnsi="Arial" w:cs="Arial"/>
          <w:b w:val="0"/>
          <w:sz w:val="28"/>
          <w:szCs w:val="28"/>
        </w:rPr>
        <w:instrText xml:space="preserve"> TOC \o "1-2" \h \z \u </w:instrText>
      </w:r>
      <w:r w:rsidRPr="00D94330">
        <w:rPr>
          <w:rFonts w:ascii="Arial" w:hAnsi="Arial" w:cs="Arial"/>
          <w:b w:val="0"/>
          <w:sz w:val="28"/>
          <w:szCs w:val="28"/>
        </w:rPr>
        <w:fldChar w:fldCharType="separate"/>
      </w:r>
      <w:hyperlink w:anchor="_Toc304446153" w:history="1">
        <w:r w:rsidR="005F7A01" w:rsidRPr="00D2407D">
          <w:rPr>
            <w:rStyle w:val="Hyperlink"/>
            <w:rFonts w:ascii="Arial" w:hAnsi="Arial" w:cs="Arial"/>
            <w:noProof/>
            <w:color w:val="auto"/>
            <w:u w:val="none"/>
          </w:rPr>
          <w:t>1</w:t>
        </w:r>
        <w:r w:rsidR="005F7A01" w:rsidRPr="00D2407D">
          <w:rPr>
            <w:rFonts w:ascii="Arial" w:hAnsi="Arial" w:cs="Arial"/>
            <w:b w:val="0"/>
            <w:noProof/>
            <w:szCs w:val="24"/>
          </w:rPr>
          <w:tab/>
        </w:r>
        <w:r w:rsidR="005F7A01" w:rsidRPr="00D2407D">
          <w:rPr>
            <w:rStyle w:val="Hyperlink"/>
            <w:rFonts w:ascii="Arial" w:hAnsi="Arial" w:cs="Arial"/>
            <w:noProof/>
            <w:color w:val="auto"/>
            <w:u w:val="none"/>
          </w:rPr>
          <w:t>Allgemeines</w:t>
        </w:r>
        <w:r w:rsidR="005F7A01" w:rsidRPr="00D2407D">
          <w:rPr>
            <w:rFonts w:ascii="Arial" w:hAnsi="Arial" w:cs="Arial"/>
            <w:noProof/>
            <w:webHidden/>
          </w:rPr>
          <w:tab/>
        </w:r>
        <w:r w:rsidR="00D2407D" w:rsidRPr="00D2407D">
          <w:rPr>
            <w:rFonts w:ascii="Arial" w:hAnsi="Arial" w:cs="Arial"/>
            <w:noProof/>
            <w:webHidden/>
          </w:rPr>
          <w:t xml:space="preserve">- </w:t>
        </w:r>
        <w:r w:rsidR="005F7A01" w:rsidRPr="00D2407D">
          <w:rPr>
            <w:rFonts w:ascii="Arial" w:hAnsi="Arial" w:cs="Arial"/>
            <w:noProof/>
            <w:webHidden/>
          </w:rPr>
          <w:fldChar w:fldCharType="begin"/>
        </w:r>
        <w:r w:rsidR="005F7A01" w:rsidRPr="00D2407D">
          <w:rPr>
            <w:rFonts w:ascii="Arial" w:hAnsi="Arial" w:cs="Arial"/>
            <w:noProof/>
            <w:webHidden/>
          </w:rPr>
          <w:instrText xml:space="preserve"> PAGEREF _Toc304446153 \h </w:instrText>
        </w:r>
        <w:r w:rsidR="004B4A7E" w:rsidRPr="00D2407D">
          <w:rPr>
            <w:rFonts w:ascii="Arial" w:hAnsi="Arial" w:cs="Arial"/>
            <w:noProof/>
          </w:rPr>
        </w:r>
        <w:r w:rsidR="005F7A01" w:rsidRPr="00D2407D">
          <w:rPr>
            <w:rFonts w:ascii="Arial" w:hAnsi="Arial" w:cs="Arial"/>
            <w:noProof/>
            <w:webHidden/>
          </w:rPr>
          <w:fldChar w:fldCharType="separate"/>
        </w:r>
        <w:r w:rsidR="00717C93" w:rsidRPr="00D2407D">
          <w:rPr>
            <w:rFonts w:ascii="Arial" w:hAnsi="Arial" w:cs="Arial"/>
            <w:noProof/>
            <w:webHidden/>
          </w:rPr>
          <w:t>3</w:t>
        </w:r>
        <w:r w:rsidR="005F7A01" w:rsidRPr="00D2407D">
          <w:rPr>
            <w:rFonts w:ascii="Arial" w:hAnsi="Arial" w:cs="Arial"/>
            <w:noProof/>
            <w:webHidden/>
          </w:rPr>
          <w:fldChar w:fldCharType="end"/>
        </w:r>
      </w:hyperlink>
      <w:r w:rsidR="00D2407D" w:rsidRPr="00D2407D">
        <w:rPr>
          <w:rStyle w:val="Hyperlink"/>
          <w:rFonts w:ascii="Arial" w:hAnsi="Arial" w:cs="Arial"/>
          <w:noProof/>
          <w:color w:val="auto"/>
          <w:u w:val="none"/>
        </w:rPr>
        <w:t xml:space="preserve"> -</w:t>
      </w:r>
    </w:p>
    <w:p w14:paraId="3EA3D30C" w14:textId="77777777" w:rsidR="005F7A01" w:rsidRPr="00D2407D" w:rsidRDefault="005F7A01">
      <w:pPr>
        <w:pStyle w:val="Verzeichnis1"/>
        <w:rPr>
          <w:rFonts w:ascii="Arial" w:hAnsi="Arial" w:cs="Arial"/>
          <w:b w:val="0"/>
          <w:noProof/>
          <w:szCs w:val="24"/>
        </w:rPr>
      </w:pPr>
      <w:hyperlink w:anchor="_Toc304446154" w:history="1">
        <w:r w:rsidRPr="00D2407D">
          <w:rPr>
            <w:rStyle w:val="Hyperlink"/>
            <w:rFonts w:ascii="Arial" w:hAnsi="Arial" w:cs="Arial"/>
            <w:noProof/>
            <w:color w:val="auto"/>
            <w:u w:val="none"/>
          </w:rPr>
          <w:t>2</w:t>
        </w:r>
        <w:r w:rsidRPr="00D2407D">
          <w:rPr>
            <w:rFonts w:ascii="Arial" w:hAnsi="Arial" w:cs="Arial"/>
            <w:b w:val="0"/>
            <w:noProof/>
            <w:szCs w:val="24"/>
          </w:rPr>
          <w:tab/>
        </w:r>
        <w:r w:rsidRPr="00D2407D">
          <w:rPr>
            <w:rStyle w:val="Hyperlink"/>
            <w:rFonts w:ascii="Arial" w:hAnsi="Arial" w:cs="Arial"/>
            <w:noProof/>
            <w:color w:val="auto"/>
            <w:u w:val="none"/>
          </w:rPr>
          <w:t>Beschreibung der von Voith freigegebenen Verpackung</w:t>
        </w:r>
        <w:r w:rsidRPr="00D2407D">
          <w:rPr>
            <w:rFonts w:ascii="Arial" w:hAnsi="Arial" w:cs="Arial"/>
            <w:noProof/>
            <w:webHidden/>
          </w:rPr>
          <w:tab/>
        </w:r>
        <w:r w:rsidR="00D2407D" w:rsidRPr="00D2407D">
          <w:rPr>
            <w:rFonts w:ascii="Arial" w:hAnsi="Arial" w:cs="Arial"/>
            <w:noProof/>
            <w:webHidden/>
          </w:rPr>
          <w:t xml:space="preserve">- </w:t>
        </w:r>
        <w:r w:rsidRPr="00D2407D">
          <w:rPr>
            <w:rFonts w:ascii="Arial" w:hAnsi="Arial" w:cs="Arial"/>
            <w:noProof/>
            <w:webHidden/>
          </w:rPr>
          <w:fldChar w:fldCharType="begin"/>
        </w:r>
        <w:r w:rsidRPr="00D2407D">
          <w:rPr>
            <w:rFonts w:ascii="Arial" w:hAnsi="Arial" w:cs="Arial"/>
            <w:noProof/>
            <w:webHidden/>
          </w:rPr>
          <w:instrText xml:space="preserve"> PAGEREF _Toc304446154 \h </w:instrText>
        </w:r>
        <w:r w:rsidR="004B4A7E" w:rsidRPr="00D2407D">
          <w:rPr>
            <w:rFonts w:ascii="Arial" w:hAnsi="Arial" w:cs="Arial"/>
            <w:noProof/>
          </w:rPr>
        </w:r>
        <w:r w:rsidRPr="00D2407D">
          <w:rPr>
            <w:rFonts w:ascii="Arial" w:hAnsi="Arial" w:cs="Arial"/>
            <w:noProof/>
            <w:webHidden/>
          </w:rPr>
          <w:fldChar w:fldCharType="separate"/>
        </w:r>
        <w:r w:rsidR="00717C93" w:rsidRPr="00D2407D">
          <w:rPr>
            <w:rFonts w:ascii="Arial" w:hAnsi="Arial" w:cs="Arial"/>
            <w:noProof/>
            <w:webHidden/>
          </w:rPr>
          <w:t>4</w:t>
        </w:r>
        <w:r w:rsidRPr="00D2407D">
          <w:rPr>
            <w:rFonts w:ascii="Arial" w:hAnsi="Arial" w:cs="Arial"/>
            <w:noProof/>
            <w:webHidden/>
          </w:rPr>
          <w:fldChar w:fldCharType="end"/>
        </w:r>
      </w:hyperlink>
      <w:r w:rsidR="00D2407D" w:rsidRPr="00D2407D">
        <w:rPr>
          <w:rStyle w:val="Hyperlink"/>
          <w:rFonts w:ascii="Arial" w:hAnsi="Arial" w:cs="Arial"/>
          <w:noProof/>
          <w:color w:val="auto"/>
          <w:u w:val="none"/>
        </w:rPr>
        <w:t xml:space="preserve"> -</w:t>
      </w:r>
    </w:p>
    <w:p w14:paraId="2DE4390B" w14:textId="77777777" w:rsidR="005F7A01" w:rsidRPr="00D2407D" w:rsidRDefault="005F7A01">
      <w:pPr>
        <w:pStyle w:val="Verzeichnis1"/>
        <w:rPr>
          <w:rFonts w:ascii="Arial" w:hAnsi="Arial" w:cs="Arial"/>
          <w:b w:val="0"/>
          <w:noProof/>
          <w:szCs w:val="24"/>
        </w:rPr>
      </w:pPr>
      <w:hyperlink w:anchor="_Toc304446155" w:history="1">
        <w:r w:rsidRPr="00D2407D">
          <w:rPr>
            <w:rStyle w:val="Hyperlink"/>
            <w:rFonts w:ascii="Arial" w:hAnsi="Arial" w:cs="Arial"/>
            <w:noProof/>
            <w:color w:val="auto"/>
            <w:u w:val="none"/>
          </w:rPr>
          <w:t>3</w:t>
        </w:r>
        <w:r w:rsidRPr="00D2407D">
          <w:rPr>
            <w:rFonts w:ascii="Arial" w:hAnsi="Arial" w:cs="Arial"/>
            <w:b w:val="0"/>
            <w:noProof/>
            <w:szCs w:val="24"/>
          </w:rPr>
          <w:tab/>
        </w:r>
        <w:r w:rsidRPr="00D2407D">
          <w:rPr>
            <w:rStyle w:val="Hyperlink"/>
            <w:rFonts w:ascii="Arial" w:hAnsi="Arial" w:cs="Arial"/>
            <w:noProof/>
            <w:color w:val="auto"/>
            <w:u w:val="none"/>
          </w:rPr>
          <w:t>Anforderung an Verpackungsmaterial</w:t>
        </w:r>
        <w:r w:rsidRPr="00D2407D">
          <w:rPr>
            <w:rFonts w:ascii="Arial" w:hAnsi="Arial" w:cs="Arial"/>
            <w:noProof/>
            <w:webHidden/>
          </w:rPr>
          <w:tab/>
        </w:r>
        <w:r w:rsidR="00D2407D" w:rsidRPr="00D2407D">
          <w:rPr>
            <w:rFonts w:ascii="Arial" w:hAnsi="Arial" w:cs="Arial"/>
            <w:noProof/>
            <w:webHidden/>
          </w:rPr>
          <w:t xml:space="preserve">- </w:t>
        </w:r>
        <w:r w:rsidRPr="00D2407D">
          <w:rPr>
            <w:rFonts w:ascii="Arial" w:hAnsi="Arial" w:cs="Arial"/>
            <w:noProof/>
            <w:webHidden/>
          </w:rPr>
          <w:fldChar w:fldCharType="begin"/>
        </w:r>
        <w:r w:rsidRPr="00D2407D">
          <w:rPr>
            <w:rFonts w:ascii="Arial" w:hAnsi="Arial" w:cs="Arial"/>
            <w:noProof/>
            <w:webHidden/>
          </w:rPr>
          <w:instrText xml:space="preserve"> PAGEREF _Toc304446155 \h </w:instrText>
        </w:r>
        <w:r w:rsidR="004B4A7E" w:rsidRPr="00D2407D">
          <w:rPr>
            <w:rFonts w:ascii="Arial" w:hAnsi="Arial" w:cs="Arial"/>
            <w:noProof/>
          </w:rPr>
        </w:r>
        <w:r w:rsidRPr="00D2407D">
          <w:rPr>
            <w:rFonts w:ascii="Arial" w:hAnsi="Arial" w:cs="Arial"/>
            <w:noProof/>
            <w:webHidden/>
          </w:rPr>
          <w:fldChar w:fldCharType="separate"/>
        </w:r>
        <w:r w:rsidR="00717C93" w:rsidRPr="00D2407D">
          <w:rPr>
            <w:rFonts w:ascii="Arial" w:hAnsi="Arial" w:cs="Arial"/>
            <w:noProof/>
            <w:webHidden/>
          </w:rPr>
          <w:t>5</w:t>
        </w:r>
        <w:r w:rsidRPr="00D2407D">
          <w:rPr>
            <w:rFonts w:ascii="Arial" w:hAnsi="Arial" w:cs="Arial"/>
            <w:noProof/>
            <w:webHidden/>
          </w:rPr>
          <w:fldChar w:fldCharType="end"/>
        </w:r>
      </w:hyperlink>
      <w:r w:rsidR="00D2407D" w:rsidRPr="00D2407D">
        <w:rPr>
          <w:rStyle w:val="Hyperlink"/>
          <w:rFonts w:ascii="Arial" w:hAnsi="Arial" w:cs="Arial"/>
          <w:noProof/>
          <w:color w:val="auto"/>
          <w:u w:val="none"/>
        </w:rPr>
        <w:t xml:space="preserve"> -</w:t>
      </w:r>
    </w:p>
    <w:p w14:paraId="276D31FD" w14:textId="77777777" w:rsidR="005F7A01" w:rsidRPr="00D2407D" w:rsidRDefault="005F7A01">
      <w:pPr>
        <w:pStyle w:val="Verzeichnis1"/>
        <w:rPr>
          <w:rFonts w:ascii="Arial" w:hAnsi="Arial" w:cs="Arial"/>
          <w:b w:val="0"/>
          <w:noProof/>
          <w:szCs w:val="24"/>
        </w:rPr>
      </w:pPr>
      <w:hyperlink w:anchor="_Toc304446156" w:history="1">
        <w:r w:rsidRPr="00D2407D">
          <w:rPr>
            <w:rStyle w:val="Hyperlink"/>
            <w:rFonts w:ascii="Arial" w:hAnsi="Arial" w:cs="Arial"/>
            <w:noProof/>
            <w:color w:val="auto"/>
            <w:u w:val="none"/>
          </w:rPr>
          <w:t>4</w:t>
        </w:r>
        <w:r w:rsidRPr="00D2407D">
          <w:rPr>
            <w:rFonts w:ascii="Arial" w:hAnsi="Arial" w:cs="Arial"/>
            <w:b w:val="0"/>
            <w:noProof/>
            <w:szCs w:val="24"/>
          </w:rPr>
          <w:tab/>
        </w:r>
        <w:r w:rsidRPr="00D2407D">
          <w:rPr>
            <w:rStyle w:val="Hyperlink"/>
            <w:rFonts w:ascii="Arial" w:hAnsi="Arial" w:cs="Arial"/>
            <w:noProof/>
            <w:color w:val="auto"/>
            <w:u w:val="none"/>
          </w:rPr>
          <w:t>Verpackungsanleitung</w:t>
        </w:r>
        <w:r w:rsidRPr="00D2407D">
          <w:rPr>
            <w:rFonts w:ascii="Arial" w:hAnsi="Arial" w:cs="Arial"/>
            <w:noProof/>
            <w:webHidden/>
          </w:rPr>
          <w:tab/>
        </w:r>
        <w:r w:rsidR="00D2407D" w:rsidRPr="00D2407D">
          <w:rPr>
            <w:rFonts w:ascii="Arial" w:hAnsi="Arial" w:cs="Arial"/>
            <w:noProof/>
            <w:webHidden/>
          </w:rPr>
          <w:t xml:space="preserve">- </w:t>
        </w:r>
        <w:r w:rsidRPr="00D2407D">
          <w:rPr>
            <w:rFonts w:ascii="Arial" w:hAnsi="Arial" w:cs="Arial"/>
            <w:noProof/>
            <w:webHidden/>
          </w:rPr>
          <w:fldChar w:fldCharType="begin"/>
        </w:r>
        <w:r w:rsidRPr="00D2407D">
          <w:rPr>
            <w:rFonts w:ascii="Arial" w:hAnsi="Arial" w:cs="Arial"/>
            <w:noProof/>
            <w:webHidden/>
          </w:rPr>
          <w:instrText xml:space="preserve"> PAGEREF _Toc304446156 \h </w:instrText>
        </w:r>
        <w:r w:rsidR="004B4A7E" w:rsidRPr="00D2407D">
          <w:rPr>
            <w:rFonts w:ascii="Arial" w:hAnsi="Arial" w:cs="Arial"/>
            <w:noProof/>
          </w:rPr>
        </w:r>
        <w:r w:rsidRPr="00D2407D">
          <w:rPr>
            <w:rFonts w:ascii="Arial" w:hAnsi="Arial" w:cs="Arial"/>
            <w:noProof/>
            <w:webHidden/>
          </w:rPr>
          <w:fldChar w:fldCharType="separate"/>
        </w:r>
        <w:r w:rsidR="00717C93" w:rsidRPr="00D2407D">
          <w:rPr>
            <w:rFonts w:ascii="Arial" w:hAnsi="Arial" w:cs="Arial"/>
            <w:noProof/>
            <w:webHidden/>
          </w:rPr>
          <w:t>6</w:t>
        </w:r>
        <w:r w:rsidRPr="00D2407D">
          <w:rPr>
            <w:rFonts w:ascii="Arial" w:hAnsi="Arial" w:cs="Arial"/>
            <w:noProof/>
            <w:webHidden/>
          </w:rPr>
          <w:fldChar w:fldCharType="end"/>
        </w:r>
      </w:hyperlink>
      <w:r w:rsidR="00D2407D" w:rsidRPr="00D2407D">
        <w:rPr>
          <w:rStyle w:val="Hyperlink"/>
          <w:rFonts w:ascii="Arial" w:hAnsi="Arial" w:cs="Arial"/>
          <w:noProof/>
          <w:color w:val="auto"/>
          <w:u w:val="none"/>
        </w:rPr>
        <w:t xml:space="preserve"> - </w:t>
      </w:r>
    </w:p>
    <w:p w14:paraId="23238C55" w14:textId="77777777" w:rsidR="005F7A01" w:rsidRPr="00D2407D" w:rsidRDefault="005F7A01">
      <w:pPr>
        <w:pStyle w:val="Verzeichnis1"/>
        <w:rPr>
          <w:rFonts w:ascii="Arial" w:hAnsi="Arial" w:cs="Arial"/>
          <w:b w:val="0"/>
          <w:noProof/>
          <w:szCs w:val="24"/>
        </w:rPr>
      </w:pPr>
      <w:hyperlink w:anchor="_Toc304446157" w:history="1">
        <w:r w:rsidRPr="00D2407D">
          <w:rPr>
            <w:rStyle w:val="Hyperlink"/>
            <w:rFonts w:ascii="Arial" w:hAnsi="Arial" w:cs="Arial"/>
            <w:noProof/>
            <w:color w:val="auto"/>
            <w:u w:val="none"/>
          </w:rPr>
          <w:t>5</w:t>
        </w:r>
        <w:r w:rsidRPr="00D2407D">
          <w:rPr>
            <w:rFonts w:ascii="Arial" w:hAnsi="Arial" w:cs="Arial"/>
            <w:b w:val="0"/>
            <w:noProof/>
            <w:szCs w:val="24"/>
          </w:rPr>
          <w:tab/>
        </w:r>
        <w:r w:rsidRPr="00D2407D">
          <w:rPr>
            <w:rStyle w:val="Hyperlink"/>
            <w:rFonts w:ascii="Arial" w:hAnsi="Arial" w:cs="Arial"/>
            <w:noProof/>
            <w:color w:val="auto"/>
            <w:u w:val="none"/>
          </w:rPr>
          <w:t>Kennzeichnung von Ware &amp; Verpackung</w:t>
        </w:r>
        <w:r w:rsidRPr="00D2407D">
          <w:rPr>
            <w:rFonts w:ascii="Arial" w:hAnsi="Arial" w:cs="Arial"/>
            <w:noProof/>
            <w:webHidden/>
          </w:rPr>
          <w:tab/>
        </w:r>
        <w:r w:rsidR="00D2407D" w:rsidRPr="00D2407D">
          <w:rPr>
            <w:rFonts w:ascii="Arial" w:hAnsi="Arial" w:cs="Arial"/>
            <w:noProof/>
            <w:webHidden/>
          </w:rPr>
          <w:t xml:space="preserve">- </w:t>
        </w:r>
        <w:r w:rsidRPr="00D2407D">
          <w:rPr>
            <w:rFonts w:ascii="Arial" w:hAnsi="Arial" w:cs="Arial"/>
            <w:noProof/>
            <w:webHidden/>
          </w:rPr>
          <w:fldChar w:fldCharType="begin"/>
        </w:r>
        <w:r w:rsidRPr="00D2407D">
          <w:rPr>
            <w:rFonts w:ascii="Arial" w:hAnsi="Arial" w:cs="Arial"/>
            <w:noProof/>
            <w:webHidden/>
          </w:rPr>
          <w:instrText xml:space="preserve"> PAGEREF _Toc304446157 \h </w:instrText>
        </w:r>
        <w:r w:rsidR="004B4A7E" w:rsidRPr="00D2407D">
          <w:rPr>
            <w:rFonts w:ascii="Arial" w:hAnsi="Arial" w:cs="Arial"/>
            <w:noProof/>
          </w:rPr>
        </w:r>
        <w:r w:rsidRPr="00D2407D">
          <w:rPr>
            <w:rFonts w:ascii="Arial" w:hAnsi="Arial" w:cs="Arial"/>
            <w:noProof/>
            <w:webHidden/>
          </w:rPr>
          <w:fldChar w:fldCharType="separate"/>
        </w:r>
        <w:r w:rsidR="00717C93" w:rsidRPr="00D2407D">
          <w:rPr>
            <w:rFonts w:ascii="Arial" w:hAnsi="Arial" w:cs="Arial"/>
            <w:noProof/>
            <w:webHidden/>
          </w:rPr>
          <w:t>7</w:t>
        </w:r>
        <w:r w:rsidRPr="00D2407D">
          <w:rPr>
            <w:rFonts w:ascii="Arial" w:hAnsi="Arial" w:cs="Arial"/>
            <w:noProof/>
            <w:webHidden/>
          </w:rPr>
          <w:fldChar w:fldCharType="end"/>
        </w:r>
      </w:hyperlink>
      <w:r w:rsidR="00D2407D" w:rsidRPr="00D2407D">
        <w:rPr>
          <w:rStyle w:val="Hyperlink"/>
          <w:rFonts w:ascii="Arial" w:hAnsi="Arial" w:cs="Arial"/>
          <w:noProof/>
          <w:color w:val="auto"/>
          <w:u w:val="none"/>
        </w:rPr>
        <w:t xml:space="preserve"> -</w:t>
      </w:r>
    </w:p>
    <w:p w14:paraId="25CB4F0E" w14:textId="77777777" w:rsidR="005F7A01" w:rsidRPr="00D2407D" w:rsidRDefault="005F7A01">
      <w:pPr>
        <w:pStyle w:val="Verzeichnis1"/>
        <w:rPr>
          <w:rFonts w:ascii="Arial" w:hAnsi="Arial" w:cs="Arial"/>
          <w:b w:val="0"/>
          <w:noProof/>
          <w:szCs w:val="24"/>
        </w:rPr>
      </w:pPr>
      <w:hyperlink w:anchor="_Toc304446158" w:history="1">
        <w:r w:rsidRPr="00D2407D">
          <w:rPr>
            <w:rStyle w:val="Hyperlink"/>
            <w:rFonts w:ascii="Arial" w:hAnsi="Arial" w:cs="Arial"/>
            <w:noProof/>
            <w:color w:val="auto"/>
            <w:u w:val="none"/>
          </w:rPr>
          <w:t>6</w:t>
        </w:r>
        <w:r w:rsidRPr="00D2407D">
          <w:rPr>
            <w:rFonts w:ascii="Arial" w:hAnsi="Arial" w:cs="Arial"/>
            <w:b w:val="0"/>
            <w:noProof/>
            <w:szCs w:val="24"/>
          </w:rPr>
          <w:tab/>
        </w:r>
        <w:r w:rsidRPr="00D2407D">
          <w:rPr>
            <w:rStyle w:val="Hyperlink"/>
            <w:rFonts w:ascii="Arial" w:hAnsi="Arial" w:cs="Arial"/>
            <w:noProof/>
            <w:color w:val="auto"/>
            <w:u w:val="none"/>
          </w:rPr>
          <w:t>Palettierungsvorschrift</w:t>
        </w:r>
        <w:r w:rsidRPr="00D2407D">
          <w:rPr>
            <w:rFonts w:ascii="Arial" w:hAnsi="Arial" w:cs="Arial"/>
            <w:noProof/>
            <w:webHidden/>
          </w:rPr>
          <w:tab/>
        </w:r>
        <w:r w:rsidR="00D2407D" w:rsidRPr="00D2407D">
          <w:rPr>
            <w:rFonts w:ascii="Arial" w:hAnsi="Arial" w:cs="Arial"/>
            <w:noProof/>
            <w:webHidden/>
          </w:rPr>
          <w:t xml:space="preserve">- </w:t>
        </w:r>
        <w:r w:rsidRPr="00D2407D">
          <w:rPr>
            <w:rFonts w:ascii="Arial" w:hAnsi="Arial" w:cs="Arial"/>
            <w:noProof/>
            <w:webHidden/>
          </w:rPr>
          <w:fldChar w:fldCharType="begin"/>
        </w:r>
        <w:r w:rsidRPr="00D2407D">
          <w:rPr>
            <w:rFonts w:ascii="Arial" w:hAnsi="Arial" w:cs="Arial"/>
            <w:noProof/>
            <w:webHidden/>
          </w:rPr>
          <w:instrText xml:space="preserve"> PAGEREF _Toc304446158 \h </w:instrText>
        </w:r>
        <w:r w:rsidR="004B4A7E" w:rsidRPr="00D2407D">
          <w:rPr>
            <w:rFonts w:ascii="Arial" w:hAnsi="Arial" w:cs="Arial"/>
            <w:noProof/>
          </w:rPr>
        </w:r>
        <w:r w:rsidRPr="00D2407D">
          <w:rPr>
            <w:rFonts w:ascii="Arial" w:hAnsi="Arial" w:cs="Arial"/>
            <w:noProof/>
            <w:webHidden/>
          </w:rPr>
          <w:fldChar w:fldCharType="separate"/>
        </w:r>
        <w:r w:rsidR="00717C93" w:rsidRPr="00D2407D">
          <w:rPr>
            <w:rFonts w:ascii="Arial" w:hAnsi="Arial" w:cs="Arial"/>
            <w:noProof/>
            <w:webHidden/>
          </w:rPr>
          <w:t>7</w:t>
        </w:r>
        <w:r w:rsidRPr="00D2407D">
          <w:rPr>
            <w:rFonts w:ascii="Arial" w:hAnsi="Arial" w:cs="Arial"/>
            <w:noProof/>
            <w:webHidden/>
          </w:rPr>
          <w:fldChar w:fldCharType="end"/>
        </w:r>
      </w:hyperlink>
      <w:r w:rsidR="00D2407D" w:rsidRPr="00D2407D">
        <w:rPr>
          <w:rStyle w:val="Hyperlink"/>
          <w:rFonts w:ascii="Arial" w:hAnsi="Arial" w:cs="Arial"/>
          <w:noProof/>
          <w:color w:val="auto"/>
          <w:u w:val="none"/>
        </w:rPr>
        <w:t xml:space="preserve"> -</w:t>
      </w:r>
    </w:p>
    <w:p w14:paraId="03A48C14" w14:textId="77777777" w:rsidR="005F7A01" w:rsidRPr="00D2407D" w:rsidRDefault="005F7A01">
      <w:pPr>
        <w:pStyle w:val="Verzeichnis1"/>
        <w:rPr>
          <w:rFonts w:ascii="Arial" w:hAnsi="Arial" w:cs="Arial"/>
          <w:b w:val="0"/>
          <w:noProof/>
          <w:szCs w:val="24"/>
        </w:rPr>
      </w:pPr>
      <w:hyperlink w:anchor="_Toc304446159" w:history="1">
        <w:r w:rsidRPr="00D2407D">
          <w:rPr>
            <w:rStyle w:val="Hyperlink"/>
            <w:rFonts w:ascii="Arial" w:hAnsi="Arial" w:cs="Arial"/>
            <w:noProof/>
            <w:color w:val="auto"/>
            <w:u w:val="none"/>
          </w:rPr>
          <w:t>7</w:t>
        </w:r>
        <w:r w:rsidRPr="00D2407D">
          <w:rPr>
            <w:rFonts w:ascii="Arial" w:hAnsi="Arial" w:cs="Arial"/>
            <w:b w:val="0"/>
            <w:noProof/>
            <w:szCs w:val="24"/>
          </w:rPr>
          <w:tab/>
        </w:r>
        <w:r w:rsidRPr="00D2407D">
          <w:rPr>
            <w:rStyle w:val="Hyperlink"/>
            <w:rFonts w:ascii="Arial" w:hAnsi="Arial" w:cs="Arial"/>
            <w:noProof/>
            <w:color w:val="auto"/>
            <w:u w:val="none"/>
          </w:rPr>
          <w:t>Barcode Lieferschein</w:t>
        </w:r>
        <w:r w:rsidRPr="00D2407D">
          <w:rPr>
            <w:rFonts w:ascii="Arial" w:hAnsi="Arial" w:cs="Arial"/>
            <w:noProof/>
            <w:webHidden/>
          </w:rPr>
          <w:tab/>
        </w:r>
        <w:r w:rsidR="00D2407D" w:rsidRPr="00D2407D">
          <w:rPr>
            <w:rFonts w:ascii="Arial" w:hAnsi="Arial" w:cs="Arial"/>
            <w:noProof/>
            <w:webHidden/>
          </w:rPr>
          <w:t xml:space="preserve">- </w:t>
        </w:r>
        <w:r w:rsidR="0020502E" w:rsidRPr="00D2407D">
          <w:rPr>
            <w:rFonts w:ascii="Arial" w:hAnsi="Arial" w:cs="Arial"/>
            <w:noProof/>
            <w:webHidden/>
          </w:rPr>
          <w:t>8</w:t>
        </w:r>
      </w:hyperlink>
      <w:r w:rsidR="00D2407D" w:rsidRPr="00D2407D">
        <w:rPr>
          <w:rStyle w:val="Hyperlink"/>
          <w:rFonts w:ascii="Arial" w:hAnsi="Arial" w:cs="Arial"/>
          <w:noProof/>
          <w:color w:val="auto"/>
          <w:u w:val="none"/>
        </w:rPr>
        <w:t xml:space="preserve"> -</w:t>
      </w:r>
    </w:p>
    <w:p w14:paraId="5A9E9363" w14:textId="77777777" w:rsidR="005F7A01" w:rsidRPr="00D2407D" w:rsidRDefault="005F7A01">
      <w:pPr>
        <w:pStyle w:val="Verzeichnis1"/>
        <w:rPr>
          <w:rFonts w:ascii="Arial" w:hAnsi="Arial" w:cs="Arial"/>
          <w:b w:val="0"/>
          <w:noProof/>
          <w:szCs w:val="24"/>
        </w:rPr>
      </w:pPr>
      <w:hyperlink w:anchor="_Toc304446160" w:history="1">
        <w:r w:rsidRPr="00D2407D">
          <w:rPr>
            <w:rStyle w:val="Hyperlink"/>
            <w:rFonts w:ascii="Arial" w:hAnsi="Arial" w:cs="Arial"/>
            <w:noProof/>
            <w:color w:val="auto"/>
            <w:u w:val="none"/>
          </w:rPr>
          <w:t>8</w:t>
        </w:r>
        <w:r w:rsidRPr="00D2407D">
          <w:rPr>
            <w:rFonts w:ascii="Arial" w:hAnsi="Arial" w:cs="Arial"/>
            <w:b w:val="0"/>
            <w:noProof/>
            <w:szCs w:val="24"/>
          </w:rPr>
          <w:tab/>
        </w:r>
        <w:r w:rsidRPr="00D2407D">
          <w:rPr>
            <w:rStyle w:val="Hyperlink"/>
            <w:rFonts w:ascii="Arial" w:hAnsi="Arial" w:cs="Arial"/>
            <w:noProof/>
            <w:color w:val="auto"/>
            <w:u w:val="none"/>
          </w:rPr>
          <w:t>Abrechnung der Verpackung</w:t>
        </w:r>
        <w:r w:rsidRPr="00D2407D">
          <w:rPr>
            <w:rFonts w:ascii="Arial" w:hAnsi="Arial" w:cs="Arial"/>
            <w:noProof/>
            <w:webHidden/>
          </w:rPr>
          <w:tab/>
        </w:r>
        <w:r w:rsidR="00D2407D" w:rsidRPr="00D2407D">
          <w:rPr>
            <w:rFonts w:ascii="Arial" w:hAnsi="Arial" w:cs="Arial"/>
            <w:noProof/>
            <w:webHidden/>
          </w:rPr>
          <w:t xml:space="preserve">- </w:t>
        </w:r>
      </w:hyperlink>
      <w:r w:rsidR="00D2407D">
        <w:rPr>
          <w:rStyle w:val="Hyperlink"/>
          <w:rFonts w:ascii="Arial" w:hAnsi="Arial" w:cs="Arial"/>
          <w:noProof/>
          <w:color w:val="auto"/>
          <w:u w:val="none"/>
        </w:rPr>
        <w:t>8</w:t>
      </w:r>
      <w:r w:rsidR="00D2407D" w:rsidRPr="00D2407D">
        <w:rPr>
          <w:rStyle w:val="Hyperlink"/>
          <w:rFonts w:ascii="Arial" w:hAnsi="Arial" w:cs="Arial"/>
          <w:noProof/>
          <w:color w:val="auto"/>
          <w:u w:val="none"/>
        </w:rPr>
        <w:t xml:space="preserve"> -</w:t>
      </w:r>
    </w:p>
    <w:p w14:paraId="108918AE" w14:textId="77777777" w:rsidR="005F7A01" w:rsidRPr="00D2407D" w:rsidRDefault="005F7A01">
      <w:pPr>
        <w:pStyle w:val="Verzeichnis1"/>
        <w:rPr>
          <w:rFonts w:ascii="Arial" w:hAnsi="Arial" w:cs="Arial"/>
          <w:b w:val="0"/>
          <w:noProof/>
          <w:szCs w:val="24"/>
        </w:rPr>
      </w:pPr>
      <w:hyperlink w:anchor="_Toc304446161" w:history="1">
        <w:r w:rsidRPr="00D2407D">
          <w:rPr>
            <w:rStyle w:val="Hyperlink"/>
            <w:rFonts w:ascii="Arial" w:hAnsi="Arial" w:cs="Arial"/>
            <w:noProof/>
            <w:color w:val="auto"/>
            <w:u w:val="none"/>
          </w:rPr>
          <w:t>9</w:t>
        </w:r>
        <w:r w:rsidRPr="00D2407D">
          <w:rPr>
            <w:rFonts w:ascii="Arial" w:hAnsi="Arial" w:cs="Arial"/>
            <w:b w:val="0"/>
            <w:noProof/>
            <w:szCs w:val="24"/>
          </w:rPr>
          <w:tab/>
        </w:r>
        <w:r w:rsidRPr="00D2407D">
          <w:rPr>
            <w:rStyle w:val="Hyperlink"/>
            <w:rFonts w:ascii="Arial" w:hAnsi="Arial" w:cs="Arial"/>
            <w:noProof/>
            <w:color w:val="auto"/>
            <w:u w:val="none"/>
          </w:rPr>
          <w:t>Abholanmeldung an Schenker</w:t>
        </w:r>
        <w:r w:rsidRPr="00D2407D">
          <w:rPr>
            <w:rFonts w:ascii="Arial" w:hAnsi="Arial" w:cs="Arial"/>
            <w:noProof/>
            <w:webHidden/>
          </w:rPr>
          <w:tab/>
        </w:r>
        <w:r w:rsidR="00D2407D" w:rsidRPr="00D2407D">
          <w:rPr>
            <w:rFonts w:ascii="Arial" w:hAnsi="Arial" w:cs="Arial"/>
            <w:noProof/>
            <w:webHidden/>
          </w:rPr>
          <w:t xml:space="preserve">- </w:t>
        </w:r>
      </w:hyperlink>
      <w:r w:rsidR="00D2407D">
        <w:rPr>
          <w:rStyle w:val="Hyperlink"/>
          <w:rFonts w:ascii="Arial" w:hAnsi="Arial" w:cs="Arial"/>
          <w:noProof/>
          <w:color w:val="auto"/>
          <w:u w:val="none"/>
        </w:rPr>
        <w:t>9</w:t>
      </w:r>
      <w:r w:rsidR="00D2407D" w:rsidRPr="00D2407D">
        <w:rPr>
          <w:rStyle w:val="Hyperlink"/>
          <w:rFonts w:ascii="Arial" w:hAnsi="Arial" w:cs="Arial"/>
          <w:noProof/>
          <w:color w:val="auto"/>
          <w:u w:val="none"/>
        </w:rPr>
        <w:t xml:space="preserve"> -</w:t>
      </w:r>
    </w:p>
    <w:p w14:paraId="76848B46" w14:textId="77777777" w:rsidR="005F7A01" w:rsidRPr="00D2407D" w:rsidRDefault="005F7A01">
      <w:pPr>
        <w:pStyle w:val="Verzeichnis1"/>
        <w:rPr>
          <w:rFonts w:ascii="Arial" w:hAnsi="Arial" w:cs="Arial"/>
          <w:b w:val="0"/>
          <w:noProof/>
          <w:szCs w:val="24"/>
        </w:rPr>
      </w:pPr>
      <w:hyperlink w:anchor="_Toc304446162" w:history="1">
        <w:r w:rsidRPr="00D2407D">
          <w:rPr>
            <w:rStyle w:val="Hyperlink"/>
            <w:rFonts w:ascii="Arial" w:hAnsi="Arial" w:cs="Arial"/>
            <w:noProof/>
            <w:color w:val="auto"/>
            <w:u w:val="none"/>
          </w:rPr>
          <w:t>10</w:t>
        </w:r>
        <w:r w:rsidRPr="00D2407D">
          <w:rPr>
            <w:rFonts w:ascii="Arial" w:hAnsi="Arial" w:cs="Arial"/>
            <w:b w:val="0"/>
            <w:noProof/>
            <w:szCs w:val="24"/>
          </w:rPr>
          <w:tab/>
        </w:r>
        <w:r w:rsidRPr="00D2407D">
          <w:rPr>
            <w:rStyle w:val="Hyperlink"/>
            <w:rFonts w:ascii="Arial" w:hAnsi="Arial" w:cs="Arial"/>
            <w:noProof/>
            <w:color w:val="auto"/>
            <w:u w:val="none"/>
          </w:rPr>
          <w:t>Verpackungen im Detail</w:t>
        </w:r>
        <w:r w:rsidRPr="00D2407D">
          <w:rPr>
            <w:rFonts w:ascii="Arial" w:hAnsi="Arial" w:cs="Arial"/>
            <w:noProof/>
            <w:webHidden/>
          </w:rPr>
          <w:tab/>
        </w:r>
        <w:r w:rsidR="00D2407D" w:rsidRPr="00D2407D">
          <w:rPr>
            <w:rFonts w:ascii="Arial" w:hAnsi="Arial" w:cs="Arial"/>
            <w:noProof/>
            <w:webHidden/>
          </w:rPr>
          <w:t xml:space="preserve">- </w:t>
        </w:r>
        <w:r w:rsidR="0020502E" w:rsidRPr="00D2407D">
          <w:rPr>
            <w:rFonts w:ascii="Arial" w:hAnsi="Arial" w:cs="Arial"/>
            <w:noProof/>
            <w:webHidden/>
          </w:rPr>
          <w:t>1</w:t>
        </w:r>
      </w:hyperlink>
      <w:r w:rsidR="00D2407D">
        <w:rPr>
          <w:rStyle w:val="Hyperlink"/>
          <w:rFonts w:ascii="Arial" w:hAnsi="Arial" w:cs="Arial"/>
          <w:noProof/>
          <w:color w:val="auto"/>
          <w:u w:val="none"/>
        </w:rPr>
        <w:t>0</w:t>
      </w:r>
      <w:r w:rsidR="00D2407D" w:rsidRPr="00D2407D">
        <w:rPr>
          <w:rStyle w:val="Hyperlink"/>
          <w:rFonts w:ascii="Arial" w:hAnsi="Arial" w:cs="Arial"/>
          <w:noProof/>
          <w:color w:val="auto"/>
          <w:u w:val="none"/>
        </w:rPr>
        <w:t xml:space="preserve"> -</w:t>
      </w:r>
    </w:p>
    <w:p w14:paraId="55DFE1E2" w14:textId="77777777" w:rsidR="005F7A01" w:rsidRPr="00D2407D" w:rsidRDefault="005F7A01">
      <w:pPr>
        <w:pStyle w:val="Verzeichnis1"/>
        <w:rPr>
          <w:rFonts w:ascii="Arial" w:hAnsi="Arial" w:cs="Arial"/>
          <w:b w:val="0"/>
          <w:noProof/>
          <w:szCs w:val="24"/>
        </w:rPr>
      </w:pPr>
      <w:hyperlink w:anchor="_Toc304446163" w:history="1">
        <w:r w:rsidRPr="00D2407D">
          <w:rPr>
            <w:rStyle w:val="Hyperlink"/>
            <w:rFonts w:ascii="Arial" w:hAnsi="Arial" w:cs="Arial"/>
            <w:noProof/>
            <w:color w:val="auto"/>
            <w:u w:val="none"/>
          </w:rPr>
          <w:t>11</w:t>
        </w:r>
        <w:r w:rsidRPr="00D2407D">
          <w:rPr>
            <w:rFonts w:ascii="Arial" w:hAnsi="Arial" w:cs="Arial"/>
            <w:b w:val="0"/>
            <w:noProof/>
            <w:szCs w:val="24"/>
          </w:rPr>
          <w:tab/>
        </w:r>
        <w:r w:rsidRPr="00D2407D">
          <w:rPr>
            <w:rStyle w:val="Hyperlink"/>
            <w:rFonts w:ascii="Arial" w:hAnsi="Arial" w:cs="Arial"/>
            <w:noProof/>
            <w:color w:val="auto"/>
            <w:u w:val="none"/>
          </w:rPr>
          <w:t>Anwendungsbeispiele für Steckkämme &amp; Zwischenböden</w:t>
        </w:r>
        <w:r w:rsidRPr="00D2407D">
          <w:rPr>
            <w:rFonts w:ascii="Arial" w:hAnsi="Arial" w:cs="Arial"/>
            <w:noProof/>
            <w:webHidden/>
          </w:rPr>
          <w:tab/>
        </w:r>
        <w:r w:rsidR="00D2407D" w:rsidRPr="00D2407D">
          <w:rPr>
            <w:rFonts w:ascii="Arial" w:hAnsi="Arial" w:cs="Arial"/>
            <w:noProof/>
            <w:webHidden/>
          </w:rPr>
          <w:t xml:space="preserve">- </w:t>
        </w:r>
        <w:r w:rsidR="0020502E" w:rsidRPr="00D2407D">
          <w:rPr>
            <w:rFonts w:ascii="Arial" w:hAnsi="Arial" w:cs="Arial"/>
            <w:noProof/>
            <w:webHidden/>
          </w:rPr>
          <w:t>1</w:t>
        </w:r>
      </w:hyperlink>
      <w:r w:rsidR="00D2407D">
        <w:rPr>
          <w:rStyle w:val="Hyperlink"/>
          <w:rFonts w:ascii="Arial" w:hAnsi="Arial" w:cs="Arial"/>
          <w:noProof/>
          <w:color w:val="auto"/>
          <w:u w:val="none"/>
        </w:rPr>
        <w:t>3</w:t>
      </w:r>
      <w:r w:rsidR="00D2407D" w:rsidRPr="00D2407D">
        <w:rPr>
          <w:rStyle w:val="Hyperlink"/>
          <w:rFonts w:ascii="Arial" w:hAnsi="Arial" w:cs="Arial"/>
          <w:noProof/>
          <w:color w:val="auto"/>
          <w:u w:val="none"/>
        </w:rPr>
        <w:t xml:space="preserve"> -</w:t>
      </w:r>
    </w:p>
    <w:p w14:paraId="08E972D9" w14:textId="77777777" w:rsidR="00695391" w:rsidRPr="00D94330" w:rsidRDefault="00695391" w:rsidP="00695391">
      <w:pPr>
        <w:pStyle w:val="Default"/>
      </w:pPr>
      <w:r w:rsidRPr="00D94330">
        <w:rPr>
          <w:b/>
          <w:sz w:val="28"/>
          <w:szCs w:val="28"/>
        </w:rPr>
        <w:fldChar w:fldCharType="end"/>
      </w:r>
    </w:p>
    <w:p w14:paraId="7EE796D7" w14:textId="77777777" w:rsidR="00695391" w:rsidRPr="00D94330" w:rsidRDefault="00695391" w:rsidP="00F27970">
      <w:pPr>
        <w:pStyle w:val="berschrift1"/>
        <w:pageBreakBefore/>
        <w:spacing w:line="360" w:lineRule="auto"/>
        <w:ind w:left="431" w:hanging="431"/>
        <w:rPr>
          <w:rFonts w:ascii="Arial" w:hAnsi="Arial" w:cs="Arial"/>
          <w:u w:val="single"/>
        </w:rPr>
      </w:pPr>
      <w:bookmarkStart w:id="0" w:name="_Toc304446153"/>
      <w:r w:rsidRPr="00D94330">
        <w:rPr>
          <w:rFonts w:ascii="Arial" w:hAnsi="Arial" w:cs="Arial"/>
          <w:u w:val="single"/>
        </w:rPr>
        <w:lastRenderedPageBreak/>
        <w:t>Allgemeines</w:t>
      </w:r>
      <w:bookmarkEnd w:id="0"/>
      <w:r w:rsidRPr="00D94330">
        <w:rPr>
          <w:rFonts w:ascii="Arial" w:hAnsi="Arial" w:cs="Arial"/>
          <w:u w:val="single"/>
        </w:rPr>
        <w:t xml:space="preserve"> </w:t>
      </w:r>
    </w:p>
    <w:p w14:paraId="1592B629" w14:textId="77777777" w:rsidR="00695391" w:rsidRPr="00D94330" w:rsidRDefault="00695391" w:rsidP="00F27970">
      <w:pPr>
        <w:pStyle w:val="Default"/>
        <w:spacing w:line="360" w:lineRule="auto"/>
        <w:rPr>
          <w:sz w:val="16"/>
          <w:szCs w:val="16"/>
        </w:rPr>
      </w:pPr>
    </w:p>
    <w:p w14:paraId="386306B5" w14:textId="77777777" w:rsidR="00695391" w:rsidRPr="00D94330" w:rsidRDefault="00695391" w:rsidP="00F27970">
      <w:pPr>
        <w:pStyle w:val="CM14"/>
        <w:spacing w:line="360" w:lineRule="auto"/>
        <w:rPr>
          <w:rFonts w:cs="Arial"/>
        </w:rPr>
      </w:pPr>
      <w:r w:rsidRPr="00D94330">
        <w:rPr>
          <w:rFonts w:cs="Arial"/>
        </w:rPr>
        <w:t xml:space="preserve">Die Verpackung ist heute ein wichtiger Faktor für eine effiziente Logistik. Um diesem Status gerecht zu werden, wollen wir mit Hilfe unserer Zulieferer ein effektives und wirtschaftliches Warenumschlagssystem aufbauen. </w:t>
      </w:r>
    </w:p>
    <w:p w14:paraId="4A050FFD" w14:textId="77777777" w:rsidR="00695391" w:rsidRPr="00D94330" w:rsidRDefault="00695391" w:rsidP="00F27970">
      <w:pPr>
        <w:pStyle w:val="CM14"/>
        <w:spacing w:line="240" w:lineRule="auto"/>
        <w:rPr>
          <w:rFonts w:cs="Arial"/>
        </w:rPr>
      </w:pPr>
    </w:p>
    <w:p w14:paraId="3F434CA1" w14:textId="77777777" w:rsidR="00695391" w:rsidRPr="00D94330" w:rsidRDefault="00695391" w:rsidP="00F27970">
      <w:pPr>
        <w:pStyle w:val="CM14"/>
        <w:spacing w:line="360" w:lineRule="auto"/>
        <w:rPr>
          <w:rFonts w:cs="Arial"/>
        </w:rPr>
      </w:pPr>
      <w:r w:rsidRPr="00D94330">
        <w:rPr>
          <w:rFonts w:cs="Arial"/>
        </w:rPr>
        <w:t xml:space="preserve">Wir hoffen, </w:t>
      </w:r>
      <w:r w:rsidR="00602DCF" w:rsidRPr="00D94330">
        <w:rPr>
          <w:rFonts w:cs="Arial"/>
        </w:rPr>
        <w:t>dass</w:t>
      </w:r>
      <w:r w:rsidRPr="00D94330">
        <w:rPr>
          <w:rFonts w:cs="Arial"/>
        </w:rPr>
        <w:t xml:space="preserve"> Sie als Zulieferer auf den nachfolgenden Seiten Antwort auf Fragen erhalten, die im Zusammenhang mit der Anwendung von Verpackungen entstehen. </w:t>
      </w:r>
    </w:p>
    <w:p w14:paraId="13DF8FA9" w14:textId="77777777" w:rsidR="00695391" w:rsidRPr="00D94330" w:rsidRDefault="00695391" w:rsidP="00F27970">
      <w:pPr>
        <w:pStyle w:val="CM14"/>
        <w:spacing w:line="240" w:lineRule="auto"/>
        <w:rPr>
          <w:rFonts w:cs="Arial"/>
        </w:rPr>
      </w:pPr>
    </w:p>
    <w:p w14:paraId="029711B4" w14:textId="77777777" w:rsidR="00695391" w:rsidRPr="00D94330" w:rsidRDefault="00695391" w:rsidP="00F27970">
      <w:pPr>
        <w:pStyle w:val="CM14"/>
        <w:spacing w:line="360" w:lineRule="auto"/>
        <w:rPr>
          <w:rFonts w:cs="Arial"/>
        </w:rPr>
      </w:pPr>
      <w:r w:rsidRPr="00D94330">
        <w:rPr>
          <w:rFonts w:cs="Arial"/>
        </w:rPr>
        <w:t xml:space="preserve">Für weitergehende Informationen stehen wir Ihnen gerne zur Verfügung. </w:t>
      </w:r>
    </w:p>
    <w:p w14:paraId="788EC88E" w14:textId="77777777" w:rsidR="00695391" w:rsidRPr="00D94330" w:rsidRDefault="00695391" w:rsidP="00F27970">
      <w:pPr>
        <w:pStyle w:val="Default"/>
        <w:spacing w:line="360" w:lineRule="auto"/>
        <w:rPr>
          <w:sz w:val="16"/>
          <w:szCs w:val="16"/>
        </w:rPr>
      </w:pPr>
    </w:p>
    <w:p w14:paraId="18B0E933" w14:textId="77777777" w:rsidR="00695391" w:rsidRPr="00D94330" w:rsidRDefault="00695391" w:rsidP="00F27970">
      <w:pPr>
        <w:pStyle w:val="CM14"/>
        <w:spacing w:line="360" w:lineRule="auto"/>
        <w:rPr>
          <w:rFonts w:cs="Arial"/>
        </w:rPr>
      </w:pPr>
      <w:r w:rsidRPr="00D94330">
        <w:rPr>
          <w:rFonts w:cs="Arial"/>
          <w:b/>
        </w:rPr>
        <w:t>Ansprechpartner:</w:t>
      </w:r>
      <w:r w:rsidRPr="00D94330">
        <w:rPr>
          <w:rFonts w:cs="Arial"/>
        </w:rPr>
        <w:t xml:space="preserve"> </w:t>
      </w:r>
      <w:r w:rsidR="006D77C1">
        <w:rPr>
          <w:rFonts w:cs="Arial"/>
        </w:rPr>
        <w:t>Maik Horstmann,</w:t>
      </w:r>
      <w:r w:rsidRPr="00D94330">
        <w:rPr>
          <w:rFonts w:cs="Arial"/>
        </w:rPr>
        <w:t xml:space="preserve"> Tel.: 0431 / 25959 - </w:t>
      </w:r>
      <w:r w:rsidR="00C60724">
        <w:rPr>
          <w:rFonts w:cs="Arial"/>
        </w:rPr>
        <w:t>542</w:t>
      </w:r>
      <w:r w:rsidRPr="00D94330">
        <w:rPr>
          <w:rFonts w:cs="Arial"/>
        </w:rPr>
        <w:t xml:space="preserve"> </w:t>
      </w:r>
    </w:p>
    <w:p w14:paraId="55EF0C70" w14:textId="77777777" w:rsidR="00695391" w:rsidRPr="00D94330" w:rsidRDefault="00695391" w:rsidP="00F27970">
      <w:pPr>
        <w:pStyle w:val="CM14"/>
        <w:spacing w:line="240" w:lineRule="auto"/>
        <w:rPr>
          <w:rFonts w:cs="Arial"/>
        </w:rPr>
      </w:pPr>
    </w:p>
    <w:p w14:paraId="4EBD0665" w14:textId="77777777" w:rsidR="00695391" w:rsidRPr="00D94330" w:rsidRDefault="00695391" w:rsidP="00F27970">
      <w:pPr>
        <w:pStyle w:val="CM14"/>
        <w:spacing w:line="360" w:lineRule="auto"/>
        <w:rPr>
          <w:rFonts w:cs="Arial"/>
          <w:b/>
        </w:rPr>
      </w:pPr>
      <w:r w:rsidRPr="00D94330">
        <w:rPr>
          <w:rFonts w:cs="Arial"/>
          <w:b/>
        </w:rPr>
        <w:t xml:space="preserve">Ziel des Verpackungssystems: </w:t>
      </w:r>
    </w:p>
    <w:p w14:paraId="44AB2523" w14:textId="77777777" w:rsidR="00695391" w:rsidRPr="00D94330" w:rsidRDefault="00695391" w:rsidP="00F27970">
      <w:pPr>
        <w:pStyle w:val="CM14"/>
        <w:spacing w:line="360" w:lineRule="auto"/>
        <w:rPr>
          <w:rFonts w:cs="Arial"/>
          <w:sz w:val="16"/>
          <w:szCs w:val="16"/>
        </w:rPr>
      </w:pPr>
    </w:p>
    <w:p w14:paraId="74BC7E63" w14:textId="77777777" w:rsidR="00695391" w:rsidRPr="00D94330" w:rsidRDefault="00695391" w:rsidP="00F27970">
      <w:pPr>
        <w:pStyle w:val="CM14"/>
        <w:spacing w:line="360" w:lineRule="auto"/>
        <w:rPr>
          <w:rFonts w:cs="Arial"/>
        </w:rPr>
      </w:pPr>
      <w:r w:rsidRPr="00D94330">
        <w:rPr>
          <w:rFonts w:cs="Arial"/>
        </w:rPr>
        <w:t xml:space="preserve">- Rationelleres Handling </w:t>
      </w:r>
    </w:p>
    <w:p w14:paraId="7E499186" w14:textId="77777777" w:rsidR="00695391" w:rsidRPr="00D94330" w:rsidRDefault="00695391" w:rsidP="00F27970">
      <w:pPr>
        <w:pStyle w:val="CM14"/>
        <w:spacing w:line="360" w:lineRule="auto"/>
        <w:rPr>
          <w:rFonts w:cs="Arial"/>
        </w:rPr>
      </w:pPr>
      <w:r w:rsidRPr="00D94330">
        <w:rPr>
          <w:rFonts w:cs="Arial"/>
        </w:rPr>
        <w:t xml:space="preserve">- Flexibilität </w:t>
      </w:r>
    </w:p>
    <w:p w14:paraId="6760C1BB" w14:textId="77777777" w:rsidR="00695391" w:rsidRPr="00D94330" w:rsidRDefault="00695391" w:rsidP="00F27970">
      <w:pPr>
        <w:pStyle w:val="CM14"/>
        <w:spacing w:line="360" w:lineRule="auto"/>
        <w:rPr>
          <w:rFonts w:cs="Arial"/>
        </w:rPr>
      </w:pPr>
      <w:r w:rsidRPr="00D94330">
        <w:rPr>
          <w:rFonts w:cs="Arial"/>
        </w:rPr>
        <w:t xml:space="preserve">- Niedrigere Kosten </w:t>
      </w:r>
    </w:p>
    <w:p w14:paraId="05F50D1C" w14:textId="77777777" w:rsidR="00695391" w:rsidRPr="00D94330" w:rsidRDefault="00695391" w:rsidP="00F27970">
      <w:pPr>
        <w:pStyle w:val="CM14"/>
        <w:spacing w:line="360" w:lineRule="auto"/>
        <w:rPr>
          <w:rFonts w:cs="Arial"/>
        </w:rPr>
      </w:pPr>
      <w:r w:rsidRPr="00D94330">
        <w:rPr>
          <w:rFonts w:cs="Arial"/>
        </w:rPr>
        <w:t xml:space="preserve">- Effektiver Schutz der Ware </w:t>
      </w:r>
    </w:p>
    <w:p w14:paraId="2504AD69" w14:textId="77777777" w:rsidR="00695391" w:rsidRPr="00D94330" w:rsidRDefault="00695391" w:rsidP="00F27970">
      <w:pPr>
        <w:pStyle w:val="CM14"/>
        <w:spacing w:line="360" w:lineRule="auto"/>
        <w:rPr>
          <w:rFonts w:cs="Arial"/>
        </w:rPr>
      </w:pPr>
      <w:r w:rsidRPr="00D94330">
        <w:rPr>
          <w:rFonts w:cs="Arial"/>
        </w:rPr>
        <w:t xml:space="preserve">- Liefersicherheit </w:t>
      </w:r>
    </w:p>
    <w:p w14:paraId="3F7D5E80" w14:textId="77777777" w:rsidR="00695391" w:rsidRPr="00D94330" w:rsidRDefault="00695391" w:rsidP="00F27970">
      <w:pPr>
        <w:pStyle w:val="CM14"/>
        <w:spacing w:line="240" w:lineRule="auto"/>
        <w:rPr>
          <w:rFonts w:cs="Arial"/>
          <w:color w:val="000000"/>
        </w:rPr>
      </w:pPr>
    </w:p>
    <w:p w14:paraId="479F27AC" w14:textId="77777777" w:rsidR="00695391" w:rsidRPr="00D94330" w:rsidRDefault="00695391" w:rsidP="00F27970">
      <w:pPr>
        <w:pStyle w:val="CM14"/>
        <w:spacing w:line="360" w:lineRule="auto"/>
        <w:rPr>
          <w:rFonts w:cs="Arial"/>
          <w:b/>
        </w:rPr>
      </w:pPr>
      <w:r w:rsidRPr="00D94330">
        <w:rPr>
          <w:rFonts w:cs="Arial"/>
          <w:b/>
        </w:rPr>
        <w:t xml:space="preserve">Einheitskontinuität </w:t>
      </w:r>
    </w:p>
    <w:p w14:paraId="3FC1BCCA" w14:textId="77777777" w:rsidR="00695391" w:rsidRPr="00D94330" w:rsidRDefault="00695391" w:rsidP="00F27970">
      <w:pPr>
        <w:pStyle w:val="CM14"/>
        <w:spacing w:line="240" w:lineRule="auto"/>
        <w:rPr>
          <w:rFonts w:cs="Arial"/>
          <w:sz w:val="16"/>
          <w:szCs w:val="16"/>
        </w:rPr>
      </w:pPr>
    </w:p>
    <w:p w14:paraId="067459EB" w14:textId="77777777" w:rsidR="00695391" w:rsidRPr="00D94330" w:rsidRDefault="00695391" w:rsidP="00F27970">
      <w:pPr>
        <w:pStyle w:val="CM14"/>
        <w:spacing w:line="360" w:lineRule="auto"/>
        <w:rPr>
          <w:rFonts w:cs="Arial"/>
        </w:rPr>
      </w:pPr>
      <w:r w:rsidRPr="00D94330">
        <w:rPr>
          <w:rFonts w:cs="Arial"/>
        </w:rPr>
        <w:t>Einheitskontinuität bedeutet, dass ein und dieselbe Artikelnummer immer auf die gleiche Weise verpackt wird (</w:t>
      </w:r>
      <w:r w:rsidR="00602DCF">
        <w:rPr>
          <w:rFonts w:cs="Arial"/>
        </w:rPr>
        <w:t>ggf</w:t>
      </w:r>
      <w:r w:rsidRPr="00D94330">
        <w:rPr>
          <w:rFonts w:cs="Arial"/>
        </w:rPr>
        <w:t xml:space="preserve">. Ergänzung durch Palettierungsbilder). Somit kann das Waren-Handling-System schematisiert ablaufen. </w:t>
      </w:r>
    </w:p>
    <w:p w14:paraId="38AA3941" w14:textId="77777777" w:rsidR="00695391" w:rsidRPr="00D94330" w:rsidRDefault="00695391" w:rsidP="00F27970">
      <w:pPr>
        <w:pStyle w:val="CM14"/>
        <w:spacing w:line="360" w:lineRule="auto"/>
        <w:rPr>
          <w:rFonts w:cs="Arial"/>
        </w:rPr>
      </w:pPr>
    </w:p>
    <w:p w14:paraId="756344E2" w14:textId="77777777" w:rsidR="00695391" w:rsidRPr="00D94330" w:rsidRDefault="00695391" w:rsidP="00F27970">
      <w:pPr>
        <w:pStyle w:val="CM14"/>
        <w:spacing w:line="240" w:lineRule="auto"/>
        <w:rPr>
          <w:rFonts w:cs="Arial"/>
          <w:b/>
        </w:rPr>
      </w:pPr>
    </w:p>
    <w:p w14:paraId="7C567CDF" w14:textId="77777777" w:rsidR="00695391" w:rsidRPr="00D94330" w:rsidRDefault="00695391" w:rsidP="00F27970">
      <w:pPr>
        <w:pStyle w:val="CM14"/>
        <w:spacing w:line="360" w:lineRule="auto"/>
        <w:rPr>
          <w:rFonts w:cs="Arial"/>
          <w:b/>
        </w:rPr>
      </w:pPr>
      <w:r w:rsidRPr="00D94330">
        <w:rPr>
          <w:rFonts w:cs="Arial"/>
          <w:b/>
        </w:rPr>
        <w:t xml:space="preserve">Vorgeschriebene Anwendung </w:t>
      </w:r>
    </w:p>
    <w:p w14:paraId="1D017113" w14:textId="77777777" w:rsidR="00695391" w:rsidRPr="00D94330" w:rsidRDefault="00695391" w:rsidP="00F27970">
      <w:pPr>
        <w:pStyle w:val="CM14"/>
        <w:spacing w:line="240" w:lineRule="auto"/>
        <w:rPr>
          <w:rFonts w:cs="Arial"/>
          <w:sz w:val="16"/>
          <w:szCs w:val="16"/>
        </w:rPr>
      </w:pPr>
    </w:p>
    <w:p w14:paraId="5B5B9555" w14:textId="77777777" w:rsidR="00695391" w:rsidRPr="00D94330" w:rsidRDefault="00695391" w:rsidP="00F27970">
      <w:pPr>
        <w:pStyle w:val="CM14"/>
        <w:spacing w:line="360" w:lineRule="auto"/>
        <w:rPr>
          <w:rFonts w:cs="Arial"/>
        </w:rPr>
      </w:pPr>
      <w:r w:rsidRPr="00D94330">
        <w:rPr>
          <w:rFonts w:cs="Arial"/>
        </w:rPr>
        <w:t>Dieses Verpackungshandbuch regelt die Anwendung der Voith freigegebenen Verpackung. Für Abweichungen von diesen Vorschriften ist vor Lieferung eine schriftliche Genehmigung einzuholen (Ausnahme: Kleinsendungen, Versand per DHL-Lieferantenportal lt. unserer Versandvorschrift auf der Bestellung</w:t>
      </w:r>
      <w:r w:rsidR="005F7A01" w:rsidRPr="00D94330">
        <w:rPr>
          <w:rFonts w:cs="Arial"/>
        </w:rPr>
        <w:t>/Lieferplan</w:t>
      </w:r>
      <w:r w:rsidRPr="00D94330">
        <w:rPr>
          <w:rFonts w:cs="Arial"/>
        </w:rPr>
        <w:t xml:space="preserve">). </w:t>
      </w:r>
    </w:p>
    <w:p w14:paraId="637CB6E4" w14:textId="77777777" w:rsidR="00695391" w:rsidRPr="00D94330" w:rsidRDefault="00695391" w:rsidP="00695391">
      <w:pPr>
        <w:pStyle w:val="berschrift1"/>
        <w:pageBreakBefore/>
        <w:ind w:left="431" w:hanging="431"/>
        <w:rPr>
          <w:rFonts w:ascii="Arial" w:hAnsi="Arial" w:cs="Arial"/>
        </w:rPr>
      </w:pPr>
      <w:bookmarkStart w:id="1" w:name="_Toc304446154"/>
      <w:r w:rsidRPr="00D94330">
        <w:rPr>
          <w:rFonts w:ascii="Arial" w:hAnsi="Arial" w:cs="Arial"/>
          <w:u w:val="single"/>
        </w:rPr>
        <w:lastRenderedPageBreak/>
        <w:t>Beschreibung der von Voith freigegebenen Verpackung</w:t>
      </w:r>
      <w:bookmarkEnd w:id="1"/>
      <w:r w:rsidRPr="00D94330">
        <w:rPr>
          <w:rFonts w:ascii="Arial" w:hAnsi="Arial" w:cs="Arial"/>
        </w:rPr>
        <w:t xml:space="preserve"> </w:t>
      </w:r>
    </w:p>
    <w:p w14:paraId="428140F0" w14:textId="77777777" w:rsidR="00695391" w:rsidRPr="00D94330" w:rsidRDefault="00695391" w:rsidP="00695391">
      <w:pPr>
        <w:pStyle w:val="CM23"/>
        <w:suppressAutoHyphens/>
        <w:spacing w:after="0"/>
        <w:ind w:right="1408"/>
        <w:jc w:val="both"/>
        <w:rPr>
          <w:rFonts w:cs="Arial"/>
          <w:bCs/>
          <w:sz w:val="16"/>
          <w:szCs w:val="16"/>
        </w:rPr>
      </w:pPr>
    </w:p>
    <w:p w14:paraId="73A5178B" w14:textId="77777777" w:rsidR="00695391" w:rsidRPr="00D94330" w:rsidRDefault="00695391" w:rsidP="00695391">
      <w:pPr>
        <w:pStyle w:val="CM23"/>
        <w:suppressAutoHyphens/>
        <w:spacing w:after="0"/>
        <w:ind w:right="1408"/>
        <w:jc w:val="both"/>
        <w:rPr>
          <w:rFonts w:cs="Arial"/>
          <w:b/>
          <w:bCs/>
        </w:rPr>
      </w:pPr>
      <w:r w:rsidRPr="00D94330">
        <w:rPr>
          <w:rFonts w:cs="Arial"/>
          <w:b/>
          <w:bCs/>
        </w:rPr>
        <w:t>Bestandteile einer Paletteneinheit:</w:t>
      </w:r>
    </w:p>
    <w:p w14:paraId="1F851FF7" w14:textId="77777777" w:rsidR="00695391" w:rsidRPr="00D94330" w:rsidRDefault="00695391" w:rsidP="00695391">
      <w:pPr>
        <w:pStyle w:val="Default"/>
        <w:rPr>
          <w:sz w:val="16"/>
          <w:szCs w:val="16"/>
        </w:rPr>
      </w:pPr>
    </w:p>
    <w:p w14:paraId="512812EF" w14:textId="77777777" w:rsidR="00695391" w:rsidRPr="00D94330" w:rsidRDefault="00695391" w:rsidP="000A4940">
      <w:pPr>
        <w:pStyle w:val="Default"/>
        <w:suppressAutoHyphens/>
        <w:ind w:left="480" w:hanging="480"/>
        <w:rPr>
          <w:color w:val="auto"/>
        </w:rPr>
      </w:pPr>
      <w:r w:rsidRPr="00D94330">
        <w:rPr>
          <w:noProof/>
        </w:rPr>
        <w:pict w14:anchorId="6104FC33">
          <v:shapetype id="_x0000_t202" coordsize="21600,21600" o:spt="202" path="m,l,21600r21600,l21600,xe">
            <v:stroke joinstyle="miter"/>
            <v:path gradientshapeok="t" o:connecttype="rect"/>
          </v:shapetype>
          <v:shape id="_x0000_s1028" type="#_x0000_t202" style="position:absolute;left:0;text-align:left;margin-left:306pt;margin-top:168.05pt;width:90pt;height:24pt;z-index:3" filled="f" stroked="f">
            <v:textbox style="mso-next-textbox:#_x0000_s1028">
              <w:txbxContent>
                <w:p w14:paraId="1F9FC317" w14:textId="77777777" w:rsidR="00C60724" w:rsidRPr="00F27970" w:rsidRDefault="00C60724" w:rsidP="00695391">
                  <w:pPr>
                    <w:rPr>
                      <w:rFonts w:ascii="Arial" w:hAnsi="Arial" w:cs="Arial"/>
                      <w:b/>
                    </w:rPr>
                  </w:pPr>
                  <w:r w:rsidRPr="00F27970">
                    <w:rPr>
                      <w:rFonts w:ascii="Arial" w:hAnsi="Arial" w:cs="Arial"/>
                      <w:b/>
                    </w:rPr>
                    <w:t>Europalette</w:t>
                  </w:r>
                </w:p>
              </w:txbxContent>
            </v:textbox>
          </v:shape>
        </w:pict>
      </w:r>
      <w:r w:rsidRPr="00D94330">
        <w:rPr>
          <w:noProof/>
        </w:rPr>
        <w:pict w14:anchorId="174C29B0">
          <v:shape id="_x0000_s1027" type="#_x0000_t202" style="position:absolute;left:0;text-align:left;margin-left:306pt;margin-top:87.05pt;width:198pt;height:60pt;z-index:2" filled="f" stroked="f">
            <v:textbox style="mso-next-textbox:#_x0000_s1027">
              <w:txbxContent>
                <w:p w14:paraId="1A0927E4" w14:textId="77777777" w:rsidR="00C60724" w:rsidRPr="00F27970" w:rsidRDefault="00C60724" w:rsidP="00695391">
                  <w:pPr>
                    <w:rPr>
                      <w:rFonts w:ascii="Arial" w:hAnsi="Arial" w:cs="Arial"/>
                      <w:b/>
                    </w:rPr>
                  </w:pPr>
                  <w:r w:rsidRPr="00F27970">
                    <w:rPr>
                      <w:rFonts w:ascii="Arial" w:hAnsi="Arial" w:cs="Arial"/>
                      <w:b/>
                    </w:rPr>
                    <w:t>Euro - Rahmen (zusammenklap</w:t>
                  </w:r>
                  <w:r w:rsidRPr="00F27970">
                    <w:rPr>
                      <w:rFonts w:ascii="Arial" w:hAnsi="Arial" w:cs="Arial"/>
                      <w:b/>
                    </w:rPr>
                    <w:t>p</w:t>
                  </w:r>
                  <w:r w:rsidRPr="00F27970">
                    <w:rPr>
                      <w:rFonts w:ascii="Arial" w:hAnsi="Arial" w:cs="Arial"/>
                      <w:b/>
                    </w:rPr>
                    <w:t>bar)</w:t>
                  </w:r>
                </w:p>
              </w:txbxContent>
            </v:textbox>
          </v:shape>
        </w:pict>
      </w:r>
      <w:r w:rsidRPr="00D94330">
        <w:rPr>
          <w:noProof/>
        </w:rPr>
        <w:pict w14:anchorId="5FE813C3">
          <v:shape id="_x0000_s1026" type="#_x0000_t202" style="position:absolute;left:0;text-align:left;margin-left:306pt;margin-top:15.05pt;width:198pt;height:60pt;z-index:1" filled="f" stroked="f">
            <v:textbox style="mso-next-textbox:#_x0000_s1026">
              <w:txbxContent>
                <w:p w14:paraId="3C2D6596" w14:textId="77777777" w:rsidR="00C60724" w:rsidRPr="00F27970" w:rsidRDefault="00C60724" w:rsidP="00695391">
                  <w:pPr>
                    <w:rPr>
                      <w:rFonts w:ascii="Arial" w:hAnsi="Arial" w:cs="Arial"/>
                      <w:b/>
                    </w:rPr>
                  </w:pPr>
                  <w:r w:rsidRPr="00F27970">
                    <w:rPr>
                      <w:rFonts w:ascii="Arial" w:hAnsi="Arial" w:cs="Arial"/>
                      <w:b/>
                    </w:rPr>
                    <w:t>Einlegeplatten</w:t>
                  </w:r>
                </w:p>
              </w:txbxContent>
            </v:textbox>
          </v:shape>
        </w:pict>
      </w:r>
      <w:r w:rsidR="000A4940">
        <w:rPr>
          <w:color w:val="auto"/>
        </w:rPr>
        <w:tab/>
      </w:r>
      <w:r w:rsidRPr="00D94330">
        <w:rPr>
          <w:color w:val="auto"/>
        </w:rPr>
        <w:pict w14:anchorId="6E916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6.25pt;height:240pt">
            <v:imagedata r:id="rId7" o:title="" croptop="7186f"/>
          </v:shape>
        </w:pict>
      </w:r>
    </w:p>
    <w:p w14:paraId="096B2A40" w14:textId="77777777" w:rsidR="00695391" w:rsidRPr="00D94330" w:rsidRDefault="00695391" w:rsidP="00695391">
      <w:pPr>
        <w:pStyle w:val="Default"/>
        <w:suppressAutoHyphens/>
        <w:rPr>
          <w:color w:val="auto"/>
        </w:rPr>
      </w:pPr>
      <w:r w:rsidRPr="00D94330">
        <w:rPr>
          <w:color w:val="auto"/>
        </w:rPr>
        <w:tab/>
      </w:r>
    </w:p>
    <w:tbl>
      <w:tblPr>
        <w:tblW w:w="7929" w:type="dxa"/>
        <w:tblLook w:val="0000" w:firstRow="0" w:lastRow="0" w:firstColumn="0" w:lastColumn="0" w:noHBand="0" w:noVBand="0"/>
      </w:tblPr>
      <w:tblGrid>
        <w:gridCol w:w="3227"/>
        <w:gridCol w:w="1843"/>
        <w:gridCol w:w="1375"/>
        <w:gridCol w:w="1484"/>
      </w:tblGrid>
      <w:tr w:rsidR="00695391" w:rsidRPr="00D94330" w14:paraId="52DB0E2C" w14:textId="77777777" w:rsidTr="0087749A">
        <w:tblPrEx>
          <w:tblCellMar>
            <w:top w:w="0" w:type="dxa"/>
            <w:bottom w:w="0" w:type="dxa"/>
          </w:tblCellMar>
        </w:tblPrEx>
        <w:trPr>
          <w:trHeight w:val="431"/>
        </w:trPr>
        <w:tc>
          <w:tcPr>
            <w:tcW w:w="3227" w:type="dxa"/>
            <w:tcBorders>
              <w:top w:val="single" w:sz="12" w:space="0" w:color="000000"/>
              <w:left w:val="single" w:sz="12" w:space="0" w:color="000000"/>
              <w:bottom w:val="single" w:sz="12" w:space="0" w:color="000000"/>
              <w:right w:val="single" w:sz="12" w:space="0" w:color="000000"/>
            </w:tcBorders>
            <w:vAlign w:val="center"/>
          </w:tcPr>
          <w:p w14:paraId="6F40A167" w14:textId="77777777" w:rsidR="00695391" w:rsidRPr="00D94330" w:rsidRDefault="00695391" w:rsidP="0087749A">
            <w:pPr>
              <w:pStyle w:val="Default"/>
              <w:suppressAutoHyphens/>
              <w:rPr>
                <w:sz w:val="20"/>
                <w:szCs w:val="20"/>
              </w:rPr>
            </w:pPr>
            <w:r w:rsidRPr="00D94330">
              <w:rPr>
                <w:sz w:val="20"/>
                <w:szCs w:val="20"/>
              </w:rPr>
              <w:t xml:space="preserve">Bezeichnung </w:t>
            </w:r>
          </w:p>
        </w:tc>
        <w:tc>
          <w:tcPr>
            <w:tcW w:w="1843" w:type="dxa"/>
            <w:tcBorders>
              <w:top w:val="single" w:sz="12" w:space="0" w:color="000000"/>
              <w:left w:val="single" w:sz="12" w:space="0" w:color="000000"/>
              <w:bottom w:val="single" w:sz="12" w:space="0" w:color="000000"/>
              <w:right w:val="single" w:sz="12" w:space="0" w:color="000000"/>
            </w:tcBorders>
            <w:vAlign w:val="center"/>
          </w:tcPr>
          <w:p w14:paraId="1D7CE98D" w14:textId="77777777" w:rsidR="00695391" w:rsidRPr="00D94330" w:rsidRDefault="00695391" w:rsidP="0087749A">
            <w:pPr>
              <w:pStyle w:val="Default"/>
              <w:suppressAutoHyphens/>
              <w:rPr>
                <w:sz w:val="20"/>
                <w:szCs w:val="20"/>
              </w:rPr>
            </w:pPr>
            <w:r w:rsidRPr="00D94330">
              <w:rPr>
                <w:sz w:val="20"/>
                <w:szCs w:val="20"/>
              </w:rPr>
              <w:t xml:space="preserve">Maße L x B [mm] </w:t>
            </w:r>
          </w:p>
        </w:tc>
        <w:tc>
          <w:tcPr>
            <w:tcW w:w="1375" w:type="dxa"/>
            <w:tcBorders>
              <w:top w:val="single" w:sz="12" w:space="0" w:color="000000"/>
              <w:left w:val="single" w:sz="12" w:space="0" w:color="000000"/>
              <w:bottom w:val="single" w:sz="12" w:space="0" w:color="000000"/>
              <w:right w:val="single" w:sz="12" w:space="0" w:color="000000"/>
            </w:tcBorders>
            <w:vAlign w:val="center"/>
          </w:tcPr>
          <w:p w14:paraId="5C1886E2" w14:textId="77777777" w:rsidR="00695391" w:rsidRPr="00D94330" w:rsidRDefault="00695391" w:rsidP="0087749A">
            <w:pPr>
              <w:pStyle w:val="Default"/>
              <w:suppressAutoHyphens/>
              <w:jc w:val="center"/>
              <w:rPr>
                <w:sz w:val="20"/>
                <w:szCs w:val="20"/>
              </w:rPr>
            </w:pPr>
            <w:r w:rsidRPr="00D94330">
              <w:rPr>
                <w:sz w:val="20"/>
                <w:szCs w:val="20"/>
              </w:rPr>
              <w:t xml:space="preserve">Höhe [mm] </w:t>
            </w:r>
          </w:p>
        </w:tc>
        <w:tc>
          <w:tcPr>
            <w:tcW w:w="1484" w:type="dxa"/>
            <w:tcBorders>
              <w:top w:val="single" w:sz="12" w:space="0" w:color="000000"/>
              <w:left w:val="single" w:sz="12" w:space="0" w:color="000000"/>
              <w:bottom w:val="single" w:sz="12" w:space="0" w:color="000000"/>
              <w:right w:val="single" w:sz="12" w:space="0" w:color="000000"/>
            </w:tcBorders>
            <w:vAlign w:val="center"/>
          </w:tcPr>
          <w:p w14:paraId="33FB82F0" w14:textId="77777777" w:rsidR="00695391" w:rsidRPr="00D94330" w:rsidRDefault="00695391" w:rsidP="0087749A">
            <w:pPr>
              <w:pStyle w:val="Default"/>
              <w:suppressAutoHyphens/>
              <w:jc w:val="center"/>
              <w:rPr>
                <w:sz w:val="20"/>
                <w:szCs w:val="20"/>
              </w:rPr>
            </w:pPr>
            <w:r w:rsidRPr="00D94330">
              <w:rPr>
                <w:sz w:val="20"/>
                <w:szCs w:val="20"/>
              </w:rPr>
              <w:t xml:space="preserve">Gewicht [kg] </w:t>
            </w:r>
          </w:p>
        </w:tc>
      </w:tr>
      <w:tr w:rsidR="00695391" w:rsidRPr="00D94330" w14:paraId="4508D966" w14:textId="77777777" w:rsidTr="0087749A">
        <w:tblPrEx>
          <w:tblCellMar>
            <w:top w:w="0" w:type="dxa"/>
            <w:bottom w:w="0" w:type="dxa"/>
          </w:tblCellMar>
        </w:tblPrEx>
        <w:trPr>
          <w:trHeight w:val="2096"/>
        </w:trPr>
        <w:tc>
          <w:tcPr>
            <w:tcW w:w="3227" w:type="dxa"/>
            <w:tcBorders>
              <w:top w:val="single" w:sz="12" w:space="0" w:color="000000"/>
              <w:left w:val="single" w:sz="12" w:space="0" w:color="000000"/>
              <w:bottom w:val="single" w:sz="12" w:space="0" w:color="000000"/>
              <w:right w:val="single" w:sz="12" w:space="0" w:color="000000"/>
            </w:tcBorders>
            <w:vAlign w:val="bottom"/>
          </w:tcPr>
          <w:p w14:paraId="38BB97C9" w14:textId="77777777" w:rsidR="00695391" w:rsidRPr="00D94330" w:rsidRDefault="00695391" w:rsidP="0087749A">
            <w:pPr>
              <w:pStyle w:val="Default"/>
              <w:suppressAutoHyphens/>
              <w:rPr>
                <w:sz w:val="20"/>
                <w:szCs w:val="20"/>
              </w:rPr>
            </w:pPr>
            <w:r w:rsidRPr="00D94330">
              <w:rPr>
                <w:sz w:val="20"/>
                <w:szCs w:val="20"/>
              </w:rPr>
              <w:t>Euro-Palette (Holz)</w:t>
            </w:r>
          </w:p>
          <w:p w14:paraId="0FBABFC8" w14:textId="77777777" w:rsidR="00695391" w:rsidRPr="00D94330" w:rsidRDefault="00695391" w:rsidP="0087749A">
            <w:pPr>
              <w:pStyle w:val="Default"/>
              <w:suppressAutoHyphens/>
              <w:ind w:right="-293"/>
              <w:rPr>
                <w:sz w:val="20"/>
                <w:szCs w:val="20"/>
              </w:rPr>
            </w:pPr>
            <w:r w:rsidRPr="00D94330">
              <w:rPr>
                <w:sz w:val="20"/>
                <w:szCs w:val="20"/>
              </w:rPr>
              <w:t xml:space="preserve">Euro-Rahmen (Holz) </w:t>
            </w:r>
          </w:p>
          <w:p w14:paraId="0A5C1342" w14:textId="77777777" w:rsidR="00695391" w:rsidRPr="00D94330" w:rsidRDefault="00695391" w:rsidP="0087749A">
            <w:pPr>
              <w:pStyle w:val="Default"/>
              <w:suppressAutoHyphens/>
              <w:ind w:right="-293"/>
              <w:rPr>
                <w:sz w:val="20"/>
                <w:szCs w:val="20"/>
              </w:rPr>
            </w:pPr>
            <w:r w:rsidRPr="00D94330">
              <w:rPr>
                <w:sz w:val="20"/>
                <w:szCs w:val="20"/>
              </w:rPr>
              <w:t xml:space="preserve">Einlegeplatten (Kunststoff), groß </w:t>
            </w:r>
          </w:p>
          <w:p w14:paraId="095B75EA" w14:textId="77777777" w:rsidR="00695391" w:rsidRPr="00D94330" w:rsidRDefault="00695391" w:rsidP="0087749A">
            <w:pPr>
              <w:pStyle w:val="Default"/>
              <w:suppressAutoHyphens/>
              <w:ind w:right="-293"/>
              <w:rPr>
                <w:sz w:val="20"/>
                <w:szCs w:val="20"/>
              </w:rPr>
            </w:pPr>
            <w:r w:rsidRPr="00D94330">
              <w:rPr>
                <w:sz w:val="20"/>
                <w:szCs w:val="20"/>
              </w:rPr>
              <w:t>Einlegeböden (Pappe), groß</w:t>
            </w:r>
          </w:p>
          <w:p w14:paraId="14C7488F" w14:textId="77777777" w:rsidR="00695391" w:rsidRPr="00D94330" w:rsidRDefault="00695391" w:rsidP="0087749A">
            <w:pPr>
              <w:pStyle w:val="Default"/>
              <w:suppressAutoHyphens/>
              <w:ind w:right="-293"/>
              <w:rPr>
                <w:sz w:val="20"/>
                <w:szCs w:val="20"/>
              </w:rPr>
            </w:pPr>
            <w:r w:rsidRPr="00D94330">
              <w:rPr>
                <w:sz w:val="20"/>
                <w:szCs w:val="20"/>
              </w:rPr>
              <w:t>Einlegeböden (Pressholz), groß</w:t>
            </w:r>
          </w:p>
          <w:p w14:paraId="3C37526B" w14:textId="77777777" w:rsidR="00695391" w:rsidRPr="00D94330" w:rsidRDefault="00695391" w:rsidP="0087749A">
            <w:pPr>
              <w:pStyle w:val="Default"/>
              <w:suppressAutoHyphens/>
              <w:ind w:right="-293"/>
              <w:rPr>
                <w:sz w:val="20"/>
                <w:szCs w:val="20"/>
              </w:rPr>
            </w:pPr>
            <w:r w:rsidRPr="00D94330">
              <w:rPr>
                <w:sz w:val="20"/>
                <w:szCs w:val="20"/>
              </w:rPr>
              <w:t xml:space="preserve">Steckkamm, lang, hoch </w:t>
            </w:r>
          </w:p>
          <w:p w14:paraId="31619CC0" w14:textId="77777777" w:rsidR="00695391" w:rsidRPr="00D94330" w:rsidRDefault="00695391" w:rsidP="0087749A">
            <w:pPr>
              <w:pStyle w:val="Default"/>
              <w:suppressAutoHyphens/>
              <w:ind w:right="-293"/>
              <w:rPr>
                <w:sz w:val="20"/>
                <w:szCs w:val="20"/>
              </w:rPr>
            </w:pPr>
            <w:r w:rsidRPr="00D94330">
              <w:rPr>
                <w:sz w:val="20"/>
                <w:szCs w:val="20"/>
              </w:rPr>
              <w:t xml:space="preserve">Steckkamm, lang, niedrig Steckkamm, kurz, hoch </w:t>
            </w:r>
          </w:p>
          <w:p w14:paraId="08C74F57" w14:textId="77777777" w:rsidR="00695391" w:rsidRPr="00D94330" w:rsidRDefault="00695391" w:rsidP="0087749A">
            <w:pPr>
              <w:pStyle w:val="Default"/>
              <w:suppressAutoHyphens/>
              <w:ind w:right="-293"/>
              <w:rPr>
                <w:sz w:val="20"/>
                <w:szCs w:val="20"/>
              </w:rPr>
            </w:pPr>
            <w:r w:rsidRPr="00D94330">
              <w:rPr>
                <w:sz w:val="20"/>
                <w:szCs w:val="20"/>
              </w:rPr>
              <w:t xml:space="preserve">Steckkamm, kurz, niedrig </w:t>
            </w:r>
          </w:p>
        </w:tc>
        <w:tc>
          <w:tcPr>
            <w:tcW w:w="1843" w:type="dxa"/>
            <w:tcBorders>
              <w:top w:val="single" w:sz="12" w:space="0" w:color="000000"/>
              <w:left w:val="single" w:sz="12" w:space="0" w:color="000000"/>
              <w:bottom w:val="single" w:sz="12" w:space="0" w:color="000000"/>
              <w:right w:val="single" w:sz="12" w:space="0" w:color="000000"/>
            </w:tcBorders>
            <w:vAlign w:val="bottom"/>
          </w:tcPr>
          <w:p w14:paraId="613B6B0F" w14:textId="77777777" w:rsidR="00695391" w:rsidRPr="00D94330" w:rsidRDefault="00695391" w:rsidP="0087749A">
            <w:pPr>
              <w:pStyle w:val="Default"/>
              <w:suppressAutoHyphens/>
              <w:jc w:val="center"/>
              <w:rPr>
                <w:sz w:val="20"/>
                <w:szCs w:val="20"/>
              </w:rPr>
            </w:pPr>
            <w:r w:rsidRPr="00D94330">
              <w:rPr>
                <w:sz w:val="20"/>
                <w:szCs w:val="20"/>
              </w:rPr>
              <w:t>1200 x 800</w:t>
            </w:r>
          </w:p>
          <w:p w14:paraId="3F870FF7" w14:textId="77777777" w:rsidR="00695391" w:rsidRPr="00D94330" w:rsidRDefault="00695391" w:rsidP="0087749A">
            <w:pPr>
              <w:pStyle w:val="Default"/>
              <w:suppressAutoHyphens/>
              <w:jc w:val="center"/>
              <w:rPr>
                <w:sz w:val="20"/>
                <w:szCs w:val="20"/>
              </w:rPr>
            </w:pPr>
            <w:r w:rsidRPr="00D94330">
              <w:rPr>
                <w:sz w:val="20"/>
                <w:szCs w:val="20"/>
              </w:rPr>
              <w:t>1200 x 800</w:t>
            </w:r>
          </w:p>
          <w:p w14:paraId="3B7C57B0" w14:textId="77777777" w:rsidR="00695391" w:rsidRPr="00D94330" w:rsidRDefault="00695391" w:rsidP="0087749A">
            <w:pPr>
              <w:pStyle w:val="Default"/>
              <w:suppressAutoHyphens/>
              <w:jc w:val="center"/>
              <w:rPr>
                <w:sz w:val="20"/>
                <w:szCs w:val="20"/>
              </w:rPr>
            </w:pPr>
            <w:r w:rsidRPr="00D94330">
              <w:rPr>
                <w:sz w:val="20"/>
                <w:szCs w:val="20"/>
              </w:rPr>
              <w:t>1140 x 740</w:t>
            </w:r>
          </w:p>
          <w:p w14:paraId="2C3CD66D" w14:textId="77777777" w:rsidR="00695391" w:rsidRPr="00D94330" w:rsidRDefault="00695391" w:rsidP="0087749A">
            <w:pPr>
              <w:pStyle w:val="Default"/>
              <w:suppressAutoHyphens/>
              <w:jc w:val="center"/>
              <w:rPr>
                <w:sz w:val="20"/>
                <w:szCs w:val="20"/>
              </w:rPr>
            </w:pPr>
            <w:r w:rsidRPr="00D94330">
              <w:rPr>
                <w:sz w:val="20"/>
                <w:szCs w:val="20"/>
              </w:rPr>
              <w:t>1140 x 740</w:t>
            </w:r>
          </w:p>
          <w:p w14:paraId="34FAE51F" w14:textId="77777777" w:rsidR="00695391" w:rsidRPr="00D94330" w:rsidRDefault="00695391" w:rsidP="0087749A">
            <w:pPr>
              <w:pStyle w:val="Default"/>
              <w:suppressAutoHyphens/>
              <w:jc w:val="center"/>
              <w:rPr>
                <w:sz w:val="20"/>
                <w:szCs w:val="20"/>
              </w:rPr>
            </w:pPr>
            <w:r w:rsidRPr="00D94330">
              <w:rPr>
                <w:sz w:val="20"/>
                <w:szCs w:val="20"/>
              </w:rPr>
              <w:t xml:space="preserve">1140 x 740 </w:t>
            </w:r>
          </w:p>
          <w:p w14:paraId="1834A1B8" w14:textId="77777777" w:rsidR="00695391" w:rsidRPr="00D94330" w:rsidRDefault="00695391" w:rsidP="0087749A">
            <w:pPr>
              <w:pStyle w:val="Default"/>
              <w:suppressAutoHyphens/>
              <w:jc w:val="center"/>
              <w:rPr>
                <w:sz w:val="20"/>
                <w:szCs w:val="20"/>
              </w:rPr>
            </w:pPr>
            <w:r w:rsidRPr="00D94330">
              <w:rPr>
                <w:sz w:val="20"/>
                <w:szCs w:val="20"/>
              </w:rPr>
              <w:t>1150</w:t>
            </w:r>
          </w:p>
          <w:p w14:paraId="362CBFF3" w14:textId="77777777" w:rsidR="00695391" w:rsidRPr="00D94330" w:rsidRDefault="00695391" w:rsidP="0087749A">
            <w:pPr>
              <w:pStyle w:val="Default"/>
              <w:suppressAutoHyphens/>
              <w:jc w:val="center"/>
              <w:rPr>
                <w:sz w:val="20"/>
                <w:szCs w:val="20"/>
              </w:rPr>
            </w:pPr>
            <w:r w:rsidRPr="00D94330">
              <w:rPr>
                <w:sz w:val="20"/>
                <w:szCs w:val="20"/>
              </w:rPr>
              <w:t>1150</w:t>
            </w:r>
          </w:p>
          <w:p w14:paraId="6DCC9847" w14:textId="77777777" w:rsidR="00695391" w:rsidRPr="00D94330" w:rsidRDefault="00695391" w:rsidP="0087749A">
            <w:pPr>
              <w:pStyle w:val="Default"/>
              <w:suppressAutoHyphens/>
              <w:jc w:val="center"/>
              <w:rPr>
                <w:sz w:val="20"/>
                <w:szCs w:val="20"/>
              </w:rPr>
            </w:pPr>
            <w:r w:rsidRPr="00D94330">
              <w:rPr>
                <w:sz w:val="20"/>
                <w:szCs w:val="20"/>
              </w:rPr>
              <w:t>750</w:t>
            </w:r>
          </w:p>
          <w:p w14:paraId="5CFAD52D" w14:textId="77777777" w:rsidR="00695391" w:rsidRPr="00D94330" w:rsidRDefault="00695391" w:rsidP="0087749A">
            <w:pPr>
              <w:pStyle w:val="Default"/>
              <w:suppressAutoHyphens/>
              <w:jc w:val="center"/>
              <w:rPr>
                <w:sz w:val="20"/>
                <w:szCs w:val="20"/>
              </w:rPr>
            </w:pPr>
            <w:r w:rsidRPr="00D94330">
              <w:rPr>
                <w:sz w:val="20"/>
                <w:szCs w:val="20"/>
              </w:rPr>
              <w:t>750</w:t>
            </w:r>
          </w:p>
        </w:tc>
        <w:tc>
          <w:tcPr>
            <w:tcW w:w="1375" w:type="dxa"/>
            <w:tcBorders>
              <w:top w:val="single" w:sz="12" w:space="0" w:color="000000"/>
              <w:left w:val="single" w:sz="12" w:space="0" w:color="000000"/>
              <w:bottom w:val="single" w:sz="12" w:space="0" w:color="000000"/>
              <w:right w:val="single" w:sz="12" w:space="0" w:color="000000"/>
            </w:tcBorders>
            <w:vAlign w:val="bottom"/>
          </w:tcPr>
          <w:p w14:paraId="1DD10314" w14:textId="77777777" w:rsidR="00695391" w:rsidRPr="00D94330" w:rsidRDefault="00695391" w:rsidP="0087749A">
            <w:pPr>
              <w:pStyle w:val="Default"/>
              <w:suppressAutoHyphens/>
              <w:jc w:val="center"/>
              <w:rPr>
                <w:sz w:val="20"/>
                <w:szCs w:val="20"/>
              </w:rPr>
            </w:pPr>
            <w:r w:rsidRPr="00D94330">
              <w:rPr>
                <w:sz w:val="20"/>
                <w:szCs w:val="20"/>
              </w:rPr>
              <w:t xml:space="preserve">144 </w:t>
            </w:r>
          </w:p>
          <w:p w14:paraId="766FE709" w14:textId="77777777" w:rsidR="00695391" w:rsidRPr="00D94330" w:rsidRDefault="00695391" w:rsidP="0087749A">
            <w:pPr>
              <w:pStyle w:val="Default"/>
              <w:suppressAutoHyphens/>
              <w:jc w:val="center"/>
              <w:rPr>
                <w:sz w:val="20"/>
                <w:szCs w:val="20"/>
              </w:rPr>
            </w:pPr>
            <w:r w:rsidRPr="00D94330">
              <w:rPr>
                <w:sz w:val="20"/>
                <w:szCs w:val="20"/>
              </w:rPr>
              <w:t xml:space="preserve">190 </w:t>
            </w:r>
          </w:p>
          <w:p w14:paraId="3DFF3D21" w14:textId="77777777" w:rsidR="00695391" w:rsidRPr="00D94330" w:rsidRDefault="00695391" w:rsidP="0087749A">
            <w:pPr>
              <w:pStyle w:val="Default"/>
              <w:suppressAutoHyphens/>
              <w:jc w:val="center"/>
              <w:rPr>
                <w:sz w:val="20"/>
                <w:szCs w:val="20"/>
              </w:rPr>
            </w:pPr>
            <w:r w:rsidRPr="00D94330">
              <w:rPr>
                <w:sz w:val="20"/>
                <w:szCs w:val="20"/>
              </w:rPr>
              <w:t xml:space="preserve">6 </w:t>
            </w:r>
          </w:p>
          <w:p w14:paraId="03D8F462" w14:textId="77777777" w:rsidR="00695391" w:rsidRPr="00D94330" w:rsidRDefault="00695391" w:rsidP="0087749A">
            <w:pPr>
              <w:pStyle w:val="Default"/>
              <w:suppressAutoHyphens/>
              <w:jc w:val="center"/>
              <w:rPr>
                <w:sz w:val="20"/>
                <w:szCs w:val="20"/>
              </w:rPr>
            </w:pPr>
            <w:r w:rsidRPr="00D94330">
              <w:rPr>
                <w:sz w:val="20"/>
                <w:szCs w:val="20"/>
              </w:rPr>
              <w:t>4</w:t>
            </w:r>
          </w:p>
          <w:p w14:paraId="3523FB77" w14:textId="77777777" w:rsidR="00695391" w:rsidRPr="00D94330" w:rsidRDefault="00695391" w:rsidP="0087749A">
            <w:pPr>
              <w:pStyle w:val="Default"/>
              <w:suppressAutoHyphens/>
              <w:jc w:val="center"/>
              <w:rPr>
                <w:sz w:val="20"/>
                <w:szCs w:val="20"/>
              </w:rPr>
            </w:pPr>
            <w:r w:rsidRPr="00D94330">
              <w:rPr>
                <w:sz w:val="20"/>
                <w:szCs w:val="20"/>
              </w:rPr>
              <w:t>4</w:t>
            </w:r>
          </w:p>
          <w:p w14:paraId="4072CFFC" w14:textId="77777777" w:rsidR="00695391" w:rsidRPr="00D94330" w:rsidRDefault="00695391" w:rsidP="0087749A">
            <w:pPr>
              <w:pStyle w:val="Default"/>
              <w:suppressAutoHyphens/>
              <w:jc w:val="center"/>
              <w:rPr>
                <w:sz w:val="20"/>
                <w:szCs w:val="20"/>
              </w:rPr>
            </w:pPr>
            <w:r w:rsidRPr="00D94330">
              <w:rPr>
                <w:sz w:val="20"/>
                <w:szCs w:val="20"/>
              </w:rPr>
              <w:t xml:space="preserve">180 </w:t>
            </w:r>
          </w:p>
          <w:p w14:paraId="0FA1C287" w14:textId="77777777" w:rsidR="00695391" w:rsidRPr="00D94330" w:rsidRDefault="00695391" w:rsidP="0087749A">
            <w:pPr>
              <w:pStyle w:val="Default"/>
              <w:suppressAutoHyphens/>
              <w:jc w:val="center"/>
              <w:rPr>
                <w:sz w:val="20"/>
                <w:szCs w:val="20"/>
              </w:rPr>
            </w:pPr>
            <w:r w:rsidRPr="00D94330">
              <w:rPr>
                <w:sz w:val="20"/>
                <w:szCs w:val="20"/>
              </w:rPr>
              <w:t xml:space="preserve">55 </w:t>
            </w:r>
          </w:p>
          <w:p w14:paraId="4BB06F90" w14:textId="77777777" w:rsidR="00695391" w:rsidRPr="00D94330" w:rsidRDefault="00695391" w:rsidP="0087749A">
            <w:pPr>
              <w:pStyle w:val="Default"/>
              <w:suppressAutoHyphens/>
              <w:jc w:val="center"/>
              <w:rPr>
                <w:sz w:val="20"/>
                <w:szCs w:val="20"/>
              </w:rPr>
            </w:pPr>
            <w:r w:rsidRPr="00D94330">
              <w:rPr>
                <w:sz w:val="20"/>
                <w:szCs w:val="20"/>
              </w:rPr>
              <w:t xml:space="preserve">180 </w:t>
            </w:r>
          </w:p>
          <w:p w14:paraId="4AB4BBD5" w14:textId="77777777" w:rsidR="00695391" w:rsidRPr="00D94330" w:rsidRDefault="00695391" w:rsidP="0087749A">
            <w:pPr>
              <w:pStyle w:val="Default"/>
              <w:suppressAutoHyphens/>
              <w:jc w:val="center"/>
              <w:rPr>
                <w:sz w:val="20"/>
                <w:szCs w:val="20"/>
              </w:rPr>
            </w:pPr>
            <w:r w:rsidRPr="00D94330">
              <w:rPr>
                <w:sz w:val="20"/>
                <w:szCs w:val="20"/>
              </w:rPr>
              <w:t xml:space="preserve">55 </w:t>
            </w:r>
          </w:p>
        </w:tc>
        <w:tc>
          <w:tcPr>
            <w:tcW w:w="1484" w:type="dxa"/>
            <w:tcBorders>
              <w:top w:val="single" w:sz="12" w:space="0" w:color="000000"/>
              <w:left w:val="single" w:sz="12" w:space="0" w:color="000000"/>
              <w:bottom w:val="single" w:sz="12" w:space="0" w:color="000000"/>
              <w:right w:val="single" w:sz="12" w:space="0" w:color="000000"/>
            </w:tcBorders>
            <w:vAlign w:val="bottom"/>
          </w:tcPr>
          <w:p w14:paraId="1296B006" w14:textId="77777777" w:rsidR="00695391" w:rsidRPr="00D94330" w:rsidRDefault="00695391" w:rsidP="0087749A">
            <w:pPr>
              <w:pStyle w:val="Default"/>
              <w:suppressAutoHyphens/>
              <w:jc w:val="center"/>
              <w:rPr>
                <w:sz w:val="20"/>
                <w:szCs w:val="20"/>
              </w:rPr>
            </w:pPr>
            <w:r w:rsidRPr="00D94330">
              <w:rPr>
                <w:sz w:val="20"/>
                <w:szCs w:val="20"/>
              </w:rPr>
              <w:t xml:space="preserve">20 </w:t>
            </w:r>
          </w:p>
          <w:p w14:paraId="39EBA142" w14:textId="77777777" w:rsidR="00695391" w:rsidRPr="00D94330" w:rsidRDefault="00695391" w:rsidP="0087749A">
            <w:pPr>
              <w:pStyle w:val="Default"/>
              <w:suppressAutoHyphens/>
              <w:jc w:val="center"/>
              <w:rPr>
                <w:sz w:val="20"/>
                <w:szCs w:val="20"/>
              </w:rPr>
            </w:pPr>
            <w:r w:rsidRPr="00D94330">
              <w:rPr>
                <w:sz w:val="20"/>
                <w:szCs w:val="20"/>
              </w:rPr>
              <w:t xml:space="preserve">8,5 </w:t>
            </w:r>
          </w:p>
          <w:p w14:paraId="1F963AF8" w14:textId="77777777" w:rsidR="00695391" w:rsidRPr="00D94330" w:rsidRDefault="00695391" w:rsidP="0087749A">
            <w:pPr>
              <w:pStyle w:val="Default"/>
              <w:suppressAutoHyphens/>
              <w:jc w:val="center"/>
              <w:rPr>
                <w:sz w:val="20"/>
                <w:szCs w:val="20"/>
              </w:rPr>
            </w:pPr>
            <w:r w:rsidRPr="00D94330">
              <w:rPr>
                <w:sz w:val="20"/>
                <w:szCs w:val="20"/>
              </w:rPr>
              <w:t xml:space="preserve">5,0 </w:t>
            </w:r>
          </w:p>
          <w:p w14:paraId="6160F556" w14:textId="77777777" w:rsidR="00695391" w:rsidRPr="00D94330" w:rsidRDefault="00695391" w:rsidP="0087749A">
            <w:pPr>
              <w:pStyle w:val="Default"/>
              <w:suppressAutoHyphens/>
              <w:jc w:val="center"/>
              <w:rPr>
                <w:sz w:val="20"/>
                <w:szCs w:val="20"/>
              </w:rPr>
            </w:pPr>
            <w:r w:rsidRPr="00D94330">
              <w:rPr>
                <w:sz w:val="20"/>
                <w:szCs w:val="20"/>
              </w:rPr>
              <w:t>1</w:t>
            </w:r>
          </w:p>
          <w:p w14:paraId="5FB0DBC0" w14:textId="77777777" w:rsidR="00695391" w:rsidRPr="00D94330" w:rsidRDefault="00695391" w:rsidP="0087749A">
            <w:pPr>
              <w:pStyle w:val="Default"/>
              <w:suppressAutoHyphens/>
              <w:jc w:val="center"/>
              <w:rPr>
                <w:sz w:val="20"/>
                <w:szCs w:val="20"/>
              </w:rPr>
            </w:pPr>
            <w:r w:rsidRPr="00D94330">
              <w:rPr>
                <w:sz w:val="20"/>
                <w:szCs w:val="20"/>
              </w:rPr>
              <w:t>1</w:t>
            </w:r>
          </w:p>
          <w:p w14:paraId="1EEB4A17" w14:textId="77777777" w:rsidR="00695391" w:rsidRPr="00D94330" w:rsidRDefault="00695391" w:rsidP="0087749A">
            <w:pPr>
              <w:pStyle w:val="Default"/>
              <w:suppressAutoHyphens/>
              <w:jc w:val="center"/>
              <w:rPr>
                <w:sz w:val="20"/>
                <w:szCs w:val="20"/>
              </w:rPr>
            </w:pPr>
            <w:r w:rsidRPr="00D94330">
              <w:rPr>
                <w:sz w:val="20"/>
                <w:szCs w:val="20"/>
              </w:rPr>
              <w:t xml:space="preserve">1,6 </w:t>
            </w:r>
          </w:p>
          <w:p w14:paraId="43861911" w14:textId="77777777" w:rsidR="00695391" w:rsidRPr="00D94330" w:rsidRDefault="00695391" w:rsidP="0087749A">
            <w:pPr>
              <w:pStyle w:val="Default"/>
              <w:suppressAutoHyphens/>
              <w:jc w:val="center"/>
              <w:rPr>
                <w:sz w:val="20"/>
                <w:szCs w:val="20"/>
              </w:rPr>
            </w:pPr>
            <w:r w:rsidRPr="00D94330">
              <w:rPr>
                <w:sz w:val="20"/>
                <w:szCs w:val="20"/>
              </w:rPr>
              <w:t xml:space="preserve">0,35 </w:t>
            </w:r>
          </w:p>
          <w:p w14:paraId="0A7C6A4F" w14:textId="77777777" w:rsidR="00695391" w:rsidRPr="00D94330" w:rsidRDefault="00695391" w:rsidP="0087749A">
            <w:pPr>
              <w:pStyle w:val="Default"/>
              <w:suppressAutoHyphens/>
              <w:jc w:val="center"/>
              <w:rPr>
                <w:sz w:val="20"/>
                <w:szCs w:val="20"/>
              </w:rPr>
            </w:pPr>
            <w:r w:rsidRPr="00D94330">
              <w:rPr>
                <w:sz w:val="20"/>
                <w:szCs w:val="20"/>
              </w:rPr>
              <w:t xml:space="preserve">1,0 </w:t>
            </w:r>
          </w:p>
          <w:p w14:paraId="620716F6" w14:textId="77777777" w:rsidR="00695391" w:rsidRPr="00D94330" w:rsidRDefault="00695391" w:rsidP="0087749A">
            <w:pPr>
              <w:pStyle w:val="Default"/>
              <w:suppressAutoHyphens/>
              <w:jc w:val="center"/>
              <w:rPr>
                <w:sz w:val="20"/>
                <w:szCs w:val="20"/>
              </w:rPr>
            </w:pPr>
            <w:r w:rsidRPr="00D94330">
              <w:rPr>
                <w:sz w:val="20"/>
                <w:szCs w:val="20"/>
              </w:rPr>
              <w:t xml:space="preserve">0,25 </w:t>
            </w:r>
          </w:p>
        </w:tc>
      </w:tr>
    </w:tbl>
    <w:p w14:paraId="7F88E575" w14:textId="77777777" w:rsidR="00695391" w:rsidRPr="00D94330" w:rsidRDefault="00695391" w:rsidP="00695391">
      <w:pPr>
        <w:pStyle w:val="CM2"/>
        <w:suppressAutoHyphens/>
        <w:spacing w:line="240" w:lineRule="auto"/>
        <w:rPr>
          <w:rFonts w:cs="Arial"/>
          <w:b/>
        </w:rPr>
      </w:pPr>
    </w:p>
    <w:p w14:paraId="41D7BDAD" w14:textId="77777777" w:rsidR="00695391" w:rsidRPr="00D94330" w:rsidRDefault="00695391" w:rsidP="00695391">
      <w:pPr>
        <w:pStyle w:val="CM2"/>
        <w:suppressAutoHyphens/>
        <w:spacing w:line="240" w:lineRule="auto"/>
        <w:rPr>
          <w:rFonts w:cs="Arial"/>
          <w:b/>
        </w:rPr>
      </w:pPr>
      <w:r w:rsidRPr="00D94330">
        <w:rPr>
          <w:rFonts w:cs="Arial"/>
          <w:noProof/>
        </w:rPr>
        <w:pict w14:anchorId="654AFCF9">
          <v:rect id="_x0000_s1029" style="position:absolute;margin-left:-4.15pt;margin-top:9.55pt;width:396pt;height:54pt;z-index:4" filled="f" strokeweight="1.25pt"/>
        </w:pict>
      </w:r>
    </w:p>
    <w:p w14:paraId="0C947F93" w14:textId="77777777" w:rsidR="00695391" w:rsidRPr="00D94330" w:rsidRDefault="00602DCF" w:rsidP="00695391">
      <w:pPr>
        <w:pStyle w:val="CM2"/>
        <w:suppressAutoHyphens/>
        <w:spacing w:line="240" w:lineRule="auto"/>
        <w:rPr>
          <w:rFonts w:cs="Arial"/>
        </w:rPr>
      </w:pPr>
      <w:r w:rsidRPr="00D94330">
        <w:rPr>
          <w:rFonts w:cs="Arial"/>
          <w:b/>
        </w:rPr>
        <w:t>Bitte beachten Sie</w:t>
      </w:r>
      <w:r w:rsidRPr="00D94330">
        <w:rPr>
          <w:rFonts w:cs="Arial"/>
        </w:rPr>
        <w:t xml:space="preserve">: </w:t>
      </w:r>
    </w:p>
    <w:p w14:paraId="37EEE931" w14:textId="77777777" w:rsidR="00695391" w:rsidRPr="00D94330" w:rsidRDefault="00695391" w:rsidP="00695391">
      <w:pPr>
        <w:pStyle w:val="CM2"/>
        <w:suppressAutoHyphens/>
        <w:spacing w:line="240" w:lineRule="auto"/>
        <w:rPr>
          <w:rFonts w:cs="Arial"/>
        </w:rPr>
      </w:pPr>
      <w:r w:rsidRPr="00D94330">
        <w:rPr>
          <w:rFonts w:cs="Arial"/>
        </w:rPr>
        <w:tab/>
      </w:r>
      <w:r w:rsidRPr="00D94330">
        <w:rPr>
          <w:rFonts w:cs="Arial"/>
        </w:rPr>
        <w:tab/>
        <w:t xml:space="preserve">Max. Gewicht je Paletteneinheit(brutto) </w:t>
      </w:r>
      <w:r w:rsidRPr="00D94330">
        <w:rPr>
          <w:rFonts w:cs="Arial"/>
        </w:rPr>
        <w:tab/>
      </w:r>
      <w:r w:rsidRPr="00D94330">
        <w:rPr>
          <w:rFonts w:cs="Arial"/>
        </w:rPr>
        <w:tab/>
      </w:r>
      <w:r w:rsidRPr="00D94330">
        <w:rPr>
          <w:rFonts w:cs="Arial"/>
          <w:b/>
          <w:bCs/>
        </w:rPr>
        <w:t>700 kg</w:t>
      </w:r>
      <w:r w:rsidRPr="00D94330">
        <w:rPr>
          <w:rFonts w:cs="Arial"/>
        </w:rPr>
        <w:t xml:space="preserve"> </w:t>
      </w:r>
    </w:p>
    <w:p w14:paraId="6374DEE1" w14:textId="77777777" w:rsidR="00695391" w:rsidRPr="00D94330" w:rsidRDefault="00695391" w:rsidP="00695391">
      <w:pPr>
        <w:pStyle w:val="CM2"/>
        <w:suppressAutoHyphens/>
        <w:spacing w:line="240" w:lineRule="auto"/>
        <w:rPr>
          <w:rFonts w:cs="Arial"/>
          <w:b/>
          <w:bCs/>
        </w:rPr>
      </w:pPr>
      <w:r w:rsidRPr="00D94330">
        <w:rPr>
          <w:rFonts w:cs="Arial"/>
        </w:rPr>
        <w:tab/>
      </w:r>
      <w:r w:rsidRPr="00D94330">
        <w:rPr>
          <w:rFonts w:cs="Arial"/>
        </w:rPr>
        <w:tab/>
        <w:t>Max. Rahmenanzahl je Palette</w:t>
      </w:r>
      <w:r w:rsidRPr="00D94330">
        <w:rPr>
          <w:rFonts w:cs="Arial"/>
        </w:rPr>
        <w:tab/>
      </w:r>
      <w:r w:rsidRPr="00D94330">
        <w:rPr>
          <w:rFonts w:cs="Arial"/>
        </w:rPr>
        <w:tab/>
      </w:r>
      <w:r w:rsidRPr="00D94330">
        <w:rPr>
          <w:rFonts w:cs="Arial"/>
        </w:rPr>
        <w:tab/>
      </w:r>
      <w:r w:rsidRPr="00D94330">
        <w:rPr>
          <w:rFonts w:cs="Arial"/>
          <w:b/>
          <w:bCs/>
        </w:rPr>
        <w:t xml:space="preserve">3 Stück </w:t>
      </w:r>
    </w:p>
    <w:p w14:paraId="15975507" w14:textId="77777777" w:rsidR="00695391" w:rsidRPr="00D94330" w:rsidRDefault="00695391" w:rsidP="00695391">
      <w:pPr>
        <w:pStyle w:val="berschrift1"/>
        <w:pageBreakBefore/>
        <w:ind w:left="431" w:hanging="431"/>
        <w:rPr>
          <w:rFonts w:ascii="Arial" w:hAnsi="Arial" w:cs="Arial"/>
          <w:u w:val="single"/>
        </w:rPr>
      </w:pPr>
      <w:bookmarkStart w:id="2" w:name="_Toc304446155"/>
      <w:r w:rsidRPr="00D94330">
        <w:rPr>
          <w:rFonts w:ascii="Arial" w:hAnsi="Arial" w:cs="Arial"/>
          <w:u w:val="single"/>
        </w:rPr>
        <w:lastRenderedPageBreak/>
        <w:t>Anforderung an Verpackungsmaterial</w:t>
      </w:r>
      <w:bookmarkEnd w:id="2"/>
      <w:r w:rsidRPr="00D94330">
        <w:rPr>
          <w:rFonts w:ascii="Arial" w:hAnsi="Arial" w:cs="Arial"/>
          <w:u w:val="single"/>
        </w:rPr>
        <w:t xml:space="preserve"> </w:t>
      </w:r>
    </w:p>
    <w:p w14:paraId="69A5A79C" w14:textId="77777777" w:rsidR="00695391" w:rsidRPr="00D94330" w:rsidRDefault="00695391" w:rsidP="00695391">
      <w:pPr>
        <w:pStyle w:val="Default"/>
        <w:rPr>
          <w:sz w:val="16"/>
          <w:szCs w:val="16"/>
        </w:rPr>
      </w:pPr>
    </w:p>
    <w:p w14:paraId="131C031C" w14:textId="77777777" w:rsidR="00695391" w:rsidRPr="00D94330" w:rsidRDefault="00602DCF" w:rsidP="00695391">
      <w:pPr>
        <w:pStyle w:val="CM14"/>
        <w:rPr>
          <w:rFonts w:cs="Arial"/>
        </w:rPr>
      </w:pPr>
      <w:r w:rsidRPr="00D94330">
        <w:rPr>
          <w:rFonts w:cs="Arial"/>
        </w:rPr>
        <w:t>Das Verpackungsmaterial muss so ausgeführt sein, dass ein sicherer Transport und ein gefahrloses Umladen mit gä</w:t>
      </w:r>
      <w:r>
        <w:rPr>
          <w:rFonts w:cs="Arial"/>
        </w:rPr>
        <w:t>ngigen Fördermitteln möglich sind</w:t>
      </w:r>
      <w:r w:rsidRPr="00D94330">
        <w:rPr>
          <w:rFonts w:cs="Arial"/>
        </w:rPr>
        <w:t xml:space="preserve">. </w:t>
      </w:r>
    </w:p>
    <w:p w14:paraId="34B0112E" w14:textId="77777777" w:rsidR="00695391" w:rsidRPr="00D94330" w:rsidRDefault="00695391" w:rsidP="00695391">
      <w:pPr>
        <w:pStyle w:val="CM14"/>
        <w:rPr>
          <w:rFonts w:cs="Arial"/>
          <w:sz w:val="16"/>
          <w:szCs w:val="16"/>
        </w:rPr>
      </w:pPr>
    </w:p>
    <w:p w14:paraId="618FDA8A" w14:textId="77777777" w:rsidR="00695391" w:rsidRPr="00D94330" w:rsidRDefault="00695391" w:rsidP="00695391">
      <w:pPr>
        <w:pStyle w:val="CM14"/>
        <w:rPr>
          <w:rFonts w:cs="Arial"/>
        </w:rPr>
      </w:pPr>
      <w:r w:rsidRPr="00D94330">
        <w:rPr>
          <w:rFonts w:cs="Arial"/>
          <w:b/>
          <w:bCs/>
        </w:rPr>
        <w:t>Grundsätzlich sind Europaletten und Gitterboxen tauschbar, ausgenommen beschädigte</w:t>
      </w:r>
      <w:r w:rsidR="009672F0" w:rsidRPr="00D94330">
        <w:rPr>
          <w:rFonts w:cs="Arial"/>
          <w:b/>
          <w:bCs/>
        </w:rPr>
        <w:t>. Bei Nichttausch wird der Bestand in einem Packmittelkonto bei der abholenden Schenker Geschäftsstelle geführt. Der Tausch oder Nichttausch ist immer vom abholenden Fahrer bestätigen zu lassen.</w:t>
      </w:r>
    </w:p>
    <w:p w14:paraId="66BFCF40" w14:textId="77777777" w:rsidR="00695391" w:rsidRPr="00D94330" w:rsidRDefault="00695391" w:rsidP="00695391">
      <w:pPr>
        <w:pStyle w:val="CM14"/>
        <w:rPr>
          <w:rFonts w:cs="Arial"/>
          <w:sz w:val="16"/>
          <w:szCs w:val="16"/>
        </w:rPr>
      </w:pPr>
    </w:p>
    <w:p w14:paraId="677EB266" w14:textId="77777777" w:rsidR="00695391" w:rsidRPr="00D94330" w:rsidRDefault="00695391" w:rsidP="00695391">
      <w:pPr>
        <w:pStyle w:val="CM14"/>
        <w:rPr>
          <w:rFonts w:cs="Arial"/>
          <w:sz w:val="16"/>
          <w:szCs w:val="16"/>
        </w:rPr>
      </w:pPr>
      <w:r w:rsidRPr="00D94330">
        <w:rPr>
          <w:rFonts w:cs="Arial"/>
        </w:rPr>
        <w:t xml:space="preserve">Sonstiges Verpackungsmaterial und erforderliches Verbrauchsmaterial, d.h. Stahlumreifungen, Plastiktüten, Rostschutzpapier usw. muss von Ihnen kostenfrei gestellt werden </w:t>
      </w:r>
      <w:r w:rsidRPr="00D94330">
        <w:rPr>
          <w:rFonts w:cs="Arial"/>
          <w:b/>
          <w:bCs/>
        </w:rPr>
        <w:t>(keine Wellpappe verwenden)</w:t>
      </w:r>
      <w:r w:rsidRPr="00D94330">
        <w:rPr>
          <w:rFonts w:cs="Arial"/>
        </w:rPr>
        <w:t>.</w:t>
      </w:r>
      <w:r w:rsidRPr="00D94330">
        <w:rPr>
          <w:rFonts w:cs="Arial"/>
        </w:rPr>
        <w:br/>
      </w:r>
    </w:p>
    <w:p w14:paraId="028EDF55" w14:textId="77777777" w:rsidR="00695391" w:rsidRPr="00D94330" w:rsidRDefault="00695391" w:rsidP="00695391">
      <w:pPr>
        <w:pStyle w:val="CM14"/>
        <w:rPr>
          <w:rFonts w:cs="Arial"/>
        </w:rPr>
      </w:pPr>
      <w:r w:rsidRPr="00D94330">
        <w:rPr>
          <w:rFonts w:cs="Arial"/>
        </w:rPr>
        <w:t xml:space="preserve">Die Verwendung von Spezial- und Innenverpackungen sind den teilespezifischen Verpackungsanleitungen zu entnehmen. </w:t>
      </w:r>
    </w:p>
    <w:p w14:paraId="3E1A5F0D" w14:textId="77777777" w:rsidR="00695391" w:rsidRPr="00D94330" w:rsidRDefault="00695391" w:rsidP="00695391">
      <w:pPr>
        <w:pStyle w:val="CM14"/>
        <w:rPr>
          <w:rFonts w:cs="Arial"/>
          <w:sz w:val="16"/>
          <w:szCs w:val="16"/>
        </w:rPr>
      </w:pPr>
    </w:p>
    <w:p w14:paraId="14BD3EC8" w14:textId="77777777" w:rsidR="00695391" w:rsidRPr="00D94330" w:rsidRDefault="00695391" w:rsidP="00695391">
      <w:pPr>
        <w:pStyle w:val="CM14"/>
        <w:rPr>
          <w:rFonts w:cs="Arial"/>
          <w:b/>
        </w:rPr>
      </w:pPr>
      <w:r w:rsidRPr="00D94330">
        <w:rPr>
          <w:rFonts w:cs="Arial"/>
          <w:b/>
        </w:rPr>
        <w:t xml:space="preserve">Anmerkungen: </w:t>
      </w:r>
    </w:p>
    <w:p w14:paraId="3B1E4CF5" w14:textId="77777777" w:rsidR="00695391" w:rsidRPr="00D94330" w:rsidRDefault="00695391" w:rsidP="00695391">
      <w:pPr>
        <w:pStyle w:val="CM14"/>
        <w:rPr>
          <w:rFonts w:cs="Arial"/>
          <w:sz w:val="16"/>
          <w:szCs w:val="16"/>
        </w:rPr>
      </w:pPr>
    </w:p>
    <w:p w14:paraId="147B25BA" w14:textId="77777777" w:rsidR="00695391" w:rsidRPr="00D94330" w:rsidRDefault="00695391" w:rsidP="00695391">
      <w:pPr>
        <w:pStyle w:val="CM14"/>
        <w:rPr>
          <w:rFonts w:cs="Arial"/>
        </w:rPr>
      </w:pPr>
      <w:r w:rsidRPr="00D94330">
        <w:rPr>
          <w:rFonts w:cs="Arial"/>
        </w:rPr>
        <w:t xml:space="preserve">Zur gemeinsamen Erreichung eines wirtschaftlichen Materialflusses behalten wir uns vor, nicht den Vorschriften entsprechende Lieferungen zu Ihren Lasten zurückzusenden. </w:t>
      </w:r>
    </w:p>
    <w:p w14:paraId="5363186D" w14:textId="77777777" w:rsidR="00695391" w:rsidRPr="00D94330" w:rsidRDefault="00695391" w:rsidP="00695391">
      <w:pPr>
        <w:pStyle w:val="Default"/>
      </w:pPr>
    </w:p>
    <w:p w14:paraId="1BACEEDB" w14:textId="77777777" w:rsidR="00695391" w:rsidRPr="00D94330" w:rsidRDefault="00695391" w:rsidP="009672F0">
      <w:pPr>
        <w:pStyle w:val="berschrift1"/>
        <w:pageBreakBefore/>
        <w:ind w:left="431" w:hanging="431"/>
        <w:rPr>
          <w:rFonts w:ascii="Arial" w:hAnsi="Arial" w:cs="Arial"/>
          <w:u w:val="single"/>
        </w:rPr>
      </w:pPr>
      <w:bookmarkStart w:id="3" w:name="_Toc304446156"/>
      <w:r w:rsidRPr="00D94330">
        <w:rPr>
          <w:rFonts w:ascii="Arial" w:hAnsi="Arial" w:cs="Arial"/>
          <w:u w:val="single"/>
        </w:rPr>
        <w:lastRenderedPageBreak/>
        <w:t>Verpackungsanleitung</w:t>
      </w:r>
      <w:bookmarkEnd w:id="3"/>
      <w:r w:rsidRPr="00D94330">
        <w:rPr>
          <w:rFonts w:ascii="Arial" w:hAnsi="Arial" w:cs="Arial"/>
          <w:u w:val="single"/>
        </w:rPr>
        <w:t xml:space="preserve"> </w:t>
      </w:r>
    </w:p>
    <w:p w14:paraId="5454188E" w14:textId="77777777" w:rsidR="00695391" w:rsidRPr="00D94330" w:rsidRDefault="00695391" w:rsidP="00695391">
      <w:pPr>
        <w:pStyle w:val="Default"/>
        <w:rPr>
          <w:sz w:val="16"/>
          <w:szCs w:val="16"/>
        </w:rPr>
      </w:pPr>
    </w:p>
    <w:p w14:paraId="393EE6FD" w14:textId="77777777" w:rsidR="00695391" w:rsidRDefault="00695391" w:rsidP="00695391">
      <w:pPr>
        <w:pStyle w:val="CM14"/>
        <w:rPr>
          <w:rFonts w:cs="Arial"/>
        </w:rPr>
      </w:pPr>
      <w:r w:rsidRPr="00D94330">
        <w:rPr>
          <w:rFonts w:cs="Arial"/>
        </w:rPr>
        <w:t xml:space="preserve">Grundsätzlich muss die Ware so gesichert sein, dass keinerlei Beschädigungen beim </w:t>
      </w:r>
      <w:r w:rsidRPr="00D94330">
        <w:rPr>
          <w:rFonts w:cs="Arial"/>
        </w:rPr>
        <w:br/>
        <w:t xml:space="preserve">Transport entstehen können. Die Ware muss konform der Bestell- und Liefervorschrift konserviert sein, so dass diese nicht korrodiert. </w:t>
      </w:r>
    </w:p>
    <w:p w14:paraId="3D3044DD" w14:textId="77777777" w:rsidR="004E7A11" w:rsidRDefault="004E7A11" w:rsidP="004E7A11">
      <w:pPr>
        <w:pStyle w:val="Default"/>
      </w:pPr>
    </w:p>
    <w:p w14:paraId="7FCE9AAA" w14:textId="77777777" w:rsidR="004E7A11" w:rsidRPr="004E7A11" w:rsidRDefault="004E7A11" w:rsidP="004E7A11">
      <w:pPr>
        <w:pStyle w:val="CM14"/>
        <w:rPr>
          <w:rFonts w:cs="Arial"/>
        </w:rPr>
      </w:pPr>
      <w:r w:rsidRPr="004E7A11">
        <w:rPr>
          <w:rFonts w:cs="Arial"/>
        </w:rPr>
        <w:t xml:space="preserve">Die Oberfläche von lackierten Teilen muss mit 2welliger Pappe geschützt werden. </w:t>
      </w:r>
    </w:p>
    <w:p w14:paraId="3410576E" w14:textId="77777777" w:rsidR="004E7A11" w:rsidRPr="009169AF" w:rsidRDefault="004E7A11" w:rsidP="004E7A11">
      <w:pPr>
        <w:pStyle w:val="CM14"/>
        <w:rPr>
          <w:rFonts w:cs="Arial"/>
        </w:rPr>
      </w:pPr>
      <w:r w:rsidRPr="004E7A11">
        <w:rPr>
          <w:rFonts w:cs="Arial"/>
        </w:rPr>
        <w:t>Plastikbänder zur Sicherung sollten über die Pappe ge</w:t>
      </w:r>
      <w:r>
        <w:rPr>
          <w:rFonts w:cs="Arial"/>
        </w:rPr>
        <w:t>s</w:t>
      </w:r>
      <w:r w:rsidRPr="004E7A11">
        <w:rPr>
          <w:rFonts w:cs="Arial"/>
        </w:rPr>
        <w:t>pannt werden, damit es zu keiner Lackbeschädigung kommen kann.</w:t>
      </w:r>
    </w:p>
    <w:p w14:paraId="71F6F18C" w14:textId="77777777" w:rsidR="00695391" w:rsidRPr="00D94330" w:rsidRDefault="00695391" w:rsidP="00695391">
      <w:pPr>
        <w:pStyle w:val="CM14"/>
        <w:rPr>
          <w:rFonts w:cs="Arial"/>
        </w:rPr>
      </w:pPr>
    </w:p>
    <w:p w14:paraId="299D78DA" w14:textId="77777777" w:rsidR="00695391" w:rsidRPr="00D2407D" w:rsidRDefault="00695391" w:rsidP="002F6819">
      <w:pPr>
        <w:pStyle w:val="CM14"/>
        <w:rPr>
          <w:rFonts w:cs="Arial"/>
          <w:b/>
        </w:rPr>
      </w:pPr>
      <w:r w:rsidRPr="00D94330">
        <w:rPr>
          <w:rFonts w:cs="Arial"/>
        </w:rPr>
        <w:t xml:space="preserve">Bei der Ausführung der Verpackung muss sichergestellt sein, dass die Ware stapelfähig ist. </w:t>
      </w:r>
      <w:r w:rsidR="009672F0" w:rsidRPr="00D94330">
        <w:rPr>
          <w:rFonts w:cs="Arial"/>
        </w:rPr>
        <w:t>Bei empfindlicher, nicht stapelbarer Ware, muss die Ware mit Piktogrammen „nicht belastbar“ / “nicht stapelbar“ und ggf. „vor Nässe schützen“ beklebt sein, um Transportschäden zu vermeiden.</w:t>
      </w:r>
      <w:r w:rsidR="00530AE3" w:rsidRPr="00D94330">
        <w:rPr>
          <w:rFonts w:cs="Arial"/>
        </w:rPr>
        <w:t xml:space="preserve"> </w:t>
      </w:r>
      <w:r w:rsidRPr="00D94330">
        <w:rPr>
          <w:rFonts w:cs="Arial"/>
        </w:rPr>
        <w:t xml:space="preserve">Die Verpackung sollte von der Größe ausgenutzt werden, d.h. die Paletten sollen vollständig und einheitlich </w:t>
      </w:r>
      <w:r w:rsidR="00602DCF">
        <w:rPr>
          <w:rFonts w:cs="Arial"/>
        </w:rPr>
        <w:t>ggf</w:t>
      </w:r>
      <w:r w:rsidRPr="00D94330">
        <w:rPr>
          <w:rFonts w:cs="Arial"/>
        </w:rPr>
        <w:t xml:space="preserve">. gemäß der Palettierungsvorschrift mit der Ware befüllt werden (siehe nachfolgendes Beispiel). </w:t>
      </w:r>
      <w:r w:rsidR="00D2407D">
        <w:rPr>
          <w:rFonts w:cs="Arial"/>
        </w:rPr>
        <w:t>Die Ware darf, wenn möglich, auf der Palette keinen Überstand haben, d. h., die Palette muss größer als die Ware sein.</w:t>
      </w:r>
    </w:p>
    <w:p w14:paraId="193219BD" w14:textId="77777777" w:rsidR="009672F0" w:rsidRPr="00D94330" w:rsidRDefault="009672F0" w:rsidP="00695391">
      <w:pPr>
        <w:pStyle w:val="Default"/>
        <w:suppressAutoHyphens/>
        <w:jc w:val="center"/>
        <w:rPr>
          <w:color w:val="auto"/>
        </w:rPr>
      </w:pPr>
    </w:p>
    <w:p w14:paraId="321239A2" w14:textId="77777777" w:rsidR="00695391" w:rsidRPr="00D94330" w:rsidRDefault="009672F0" w:rsidP="000A4940">
      <w:pPr>
        <w:pStyle w:val="Default"/>
        <w:suppressAutoHyphens/>
        <w:ind w:left="480" w:hanging="480"/>
      </w:pPr>
      <w:r w:rsidRPr="00D94330">
        <w:rPr>
          <w:noProof/>
        </w:rPr>
        <w:pict w14:anchorId="08D7D432">
          <v:shape id="_x0000_s1042" type="#_x0000_t202" style="position:absolute;left:0;text-align:left;margin-left:4in;margin-top:64.85pt;width:198pt;height:60pt;z-index:16" filled="f" stroked="f">
            <v:textbox style="mso-next-textbox:#_x0000_s1042">
              <w:txbxContent>
                <w:p w14:paraId="5282AC39" w14:textId="77777777" w:rsidR="00C60724" w:rsidRPr="00F27970" w:rsidRDefault="00C60724" w:rsidP="009672F0">
                  <w:pPr>
                    <w:rPr>
                      <w:rFonts w:ascii="Arial" w:hAnsi="Arial" w:cs="Arial"/>
                      <w:b/>
                    </w:rPr>
                  </w:pPr>
                  <w:r w:rsidRPr="00F27970">
                    <w:rPr>
                      <w:rFonts w:ascii="Arial" w:hAnsi="Arial" w:cs="Arial"/>
                      <w:b/>
                    </w:rPr>
                    <w:t>Bsp.: 2 Lagen = 6 Teile = 3 Satz</w:t>
                  </w:r>
                </w:p>
              </w:txbxContent>
            </v:textbox>
          </v:shape>
        </w:pict>
      </w:r>
      <w:r w:rsidR="000A4940">
        <w:tab/>
      </w:r>
      <w:r w:rsidRPr="00D94330">
        <w:pict w14:anchorId="5B0D9EBD">
          <v:shape id="_x0000_i1028" type="#_x0000_t75" style="width:270.75pt;height:194.25pt">
            <v:imagedata r:id="rId8" o:title=""/>
          </v:shape>
        </w:pict>
      </w:r>
    </w:p>
    <w:p w14:paraId="0039CAC1" w14:textId="77777777" w:rsidR="00695391" w:rsidRPr="00D94330" w:rsidRDefault="00695391" w:rsidP="00695391">
      <w:pPr>
        <w:pStyle w:val="Default"/>
        <w:suppressAutoHyphens/>
        <w:jc w:val="center"/>
      </w:pPr>
    </w:p>
    <w:p w14:paraId="44240BDB" w14:textId="77777777" w:rsidR="00695391" w:rsidRPr="00D94330" w:rsidRDefault="00695391" w:rsidP="00695391">
      <w:pPr>
        <w:pStyle w:val="Default"/>
      </w:pPr>
    </w:p>
    <w:p w14:paraId="35E79DD0" w14:textId="77777777" w:rsidR="00695391" w:rsidRPr="00D94330" w:rsidRDefault="00695391" w:rsidP="00695391">
      <w:pPr>
        <w:pStyle w:val="CM16"/>
        <w:suppressAutoHyphens/>
        <w:spacing w:after="0"/>
        <w:jc w:val="both"/>
        <w:rPr>
          <w:rFonts w:cs="Arial"/>
        </w:rPr>
      </w:pPr>
      <w:r w:rsidRPr="00D94330">
        <w:rPr>
          <w:rFonts w:cs="Arial"/>
        </w:rPr>
        <w:t xml:space="preserve">Verpackungstechnische Fragen richten Sie bitte an: </w:t>
      </w:r>
    </w:p>
    <w:p w14:paraId="119E00D8" w14:textId="77777777" w:rsidR="00695391" w:rsidRPr="00D94330" w:rsidRDefault="00695391" w:rsidP="00695391">
      <w:pPr>
        <w:pStyle w:val="Default"/>
        <w:rPr>
          <w:sz w:val="16"/>
          <w:szCs w:val="16"/>
        </w:rPr>
      </w:pPr>
    </w:p>
    <w:p w14:paraId="75930E7F" w14:textId="77777777" w:rsidR="00695391" w:rsidRPr="00D94330" w:rsidRDefault="00695391" w:rsidP="006E278D">
      <w:pPr>
        <w:pStyle w:val="Default"/>
        <w:suppressAutoHyphens/>
        <w:jc w:val="both"/>
        <w:rPr>
          <w:b/>
          <w:bCs/>
          <w:color w:val="auto"/>
        </w:rPr>
      </w:pPr>
      <w:r w:rsidRPr="00D94330">
        <w:rPr>
          <w:b/>
          <w:bCs/>
          <w:color w:val="auto"/>
        </w:rPr>
        <w:t xml:space="preserve">Tel.: 0431 / 25959 - </w:t>
      </w:r>
      <w:r w:rsidR="006D77C1">
        <w:rPr>
          <w:b/>
          <w:bCs/>
          <w:color w:val="auto"/>
        </w:rPr>
        <w:t>54</w:t>
      </w:r>
      <w:r w:rsidR="00224100">
        <w:rPr>
          <w:b/>
          <w:bCs/>
          <w:color w:val="auto"/>
        </w:rPr>
        <w:t>2</w:t>
      </w:r>
      <w:r w:rsidRPr="00D94330">
        <w:rPr>
          <w:b/>
          <w:bCs/>
          <w:color w:val="auto"/>
        </w:rPr>
        <w:t xml:space="preserve"> </w:t>
      </w:r>
      <w:r w:rsidR="006D77C1">
        <w:rPr>
          <w:b/>
          <w:bCs/>
          <w:color w:val="auto"/>
        </w:rPr>
        <w:t>Maik Horstmann</w:t>
      </w:r>
    </w:p>
    <w:p w14:paraId="25A00889" w14:textId="77777777" w:rsidR="00695391" w:rsidRPr="00D94330" w:rsidRDefault="00695391" w:rsidP="009672F0">
      <w:pPr>
        <w:pStyle w:val="berschrift1"/>
        <w:pageBreakBefore/>
        <w:ind w:left="431" w:hanging="431"/>
        <w:rPr>
          <w:rFonts w:ascii="Arial" w:hAnsi="Arial" w:cs="Arial"/>
          <w:b w:val="0"/>
          <w:sz w:val="20"/>
        </w:rPr>
      </w:pPr>
      <w:bookmarkStart w:id="4" w:name="_Toc304446157"/>
      <w:r w:rsidRPr="00D94330">
        <w:rPr>
          <w:rFonts w:ascii="Arial" w:hAnsi="Arial" w:cs="Arial"/>
          <w:u w:val="single"/>
        </w:rPr>
        <w:lastRenderedPageBreak/>
        <w:t>Kennzeichnung von Ware &amp; Verpackung</w:t>
      </w:r>
      <w:bookmarkEnd w:id="4"/>
      <w:r w:rsidRPr="00D94330">
        <w:rPr>
          <w:rFonts w:ascii="Arial" w:hAnsi="Arial" w:cs="Arial"/>
          <w:u w:val="single"/>
        </w:rPr>
        <w:t xml:space="preserve"> </w:t>
      </w:r>
    </w:p>
    <w:p w14:paraId="077446EA" w14:textId="77777777" w:rsidR="00695391" w:rsidRPr="00D94330" w:rsidRDefault="00695391" w:rsidP="00695391">
      <w:pPr>
        <w:pStyle w:val="CM14"/>
        <w:rPr>
          <w:rFonts w:cs="Arial"/>
        </w:rPr>
      </w:pPr>
      <w:r w:rsidRPr="00D94330">
        <w:rPr>
          <w:rFonts w:cs="Arial"/>
        </w:rPr>
        <w:t xml:space="preserve">Um die Identifikation und Rückverfolgbarkeit von Zulieferteilen zu gewährleisten, ist es erforderlich, </w:t>
      </w:r>
      <w:r w:rsidR="00602DCF" w:rsidRPr="00D94330">
        <w:rPr>
          <w:rFonts w:cs="Arial"/>
        </w:rPr>
        <w:t>dass</w:t>
      </w:r>
      <w:r w:rsidRPr="00D94330">
        <w:rPr>
          <w:rFonts w:cs="Arial"/>
        </w:rPr>
        <w:t xml:space="preserve"> die Paletteneinheiten mit gültigen Warenanhängern versehen werden. </w:t>
      </w:r>
    </w:p>
    <w:p w14:paraId="12D13C01" w14:textId="77777777" w:rsidR="00695391" w:rsidRPr="00D94330" w:rsidRDefault="00695391" w:rsidP="00695391">
      <w:pPr>
        <w:pStyle w:val="CM14"/>
        <w:rPr>
          <w:rFonts w:cs="Arial"/>
        </w:rPr>
      </w:pPr>
      <w:r w:rsidRPr="00D94330">
        <w:rPr>
          <w:rFonts w:cs="Arial"/>
        </w:rPr>
        <w:t>Unser Spediteur DB Schenker kümmert sich um die ordnungsgemäße Etikettierung.</w:t>
      </w:r>
    </w:p>
    <w:p w14:paraId="7FF7A04A" w14:textId="77777777" w:rsidR="00695391" w:rsidRPr="00D94330" w:rsidRDefault="00695391" w:rsidP="00695391">
      <w:pPr>
        <w:pStyle w:val="CM14"/>
        <w:rPr>
          <w:rFonts w:cs="Arial"/>
          <w:sz w:val="16"/>
          <w:szCs w:val="16"/>
        </w:rPr>
      </w:pPr>
    </w:p>
    <w:p w14:paraId="59CD4459" w14:textId="77777777" w:rsidR="00695391" w:rsidRPr="00D94330" w:rsidRDefault="00695391" w:rsidP="00695391">
      <w:pPr>
        <w:pStyle w:val="CM14"/>
        <w:rPr>
          <w:rFonts w:cs="Arial"/>
        </w:rPr>
      </w:pPr>
      <w:r w:rsidRPr="00D94330">
        <w:rPr>
          <w:rFonts w:cs="Arial"/>
        </w:rPr>
        <w:t>Bedingt die Voith- Bestellung allerdings eine Lieferung von ERSTMUSTERN, so ist die Liefereinheit mit einem gelben Warenanhänger "</w:t>
      </w:r>
      <w:r w:rsidRPr="00D94330">
        <w:rPr>
          <w:rFonts w:cs="Arial"/>
          <w:b/>
          <w:bCs/>
        </w:rPr>
        <w:t>ERSTMUSTER</w:t>
      </w:r>
      <w:r w:rsidRPr="00D94330">
        <w:rPr>
          <w:rFonts w:cs="Arial"/>
        </w:rPr>
        <w:t xml:space="preserve">" vom Lieferanten zu versehen. </w:t>
      </w:r>
    </w:p>
    <w:p w14:paraId="32C3E1C6" w14:textId="77777777" w:rsidR="00695391" w:rsidRPr="00D94330" w:rsidRDefault="00695391" w:rsidP="00695391">
      <w:pPr>
        <w:pStyle w:val="CM14"/>
        <w:rPr>
          <w:rFonts w:cs="Arial"/>
          <w:sz w:val="16"/>
          <w:szCs w:val="16"/>
        </w:rPr>
      </w:pPr>
    </w:p>
    <w:p w14:paraId="1FB941CC" w14:textId="77777777" w:rsidR="00695391" w:rsidRPr="00D94330" w:rsidRDefault="00695391" w:rsidP="00695391">
      <w:pPr>
        <w:pStyle w:val="CM14"/>
        <w:rPr>
          <w:rFonts w:cs="Arial"/>
        </w:rPr>
      </w:pPr>
      <w:r w:rsidRPr="00D94330">
        <w:rPr>
          <w:rFonts w:cs="Arial"/>
        </w:rPr>
        <w:t xml:space="preserve">Dieser Warenanhänger </w:t>
      </w:r>
      <w:r w:rsidR="00602DCF" w:rsidRPr="00D94330">
        <w:rPr>
          <w:rFonts w:cs="Arial"/>
        </w:rPr>
        <w:t>muss</w:t>
      </w:r>
      <w:r w:rsidRPr="00D94330">
        <w:rPr>
          <w:rFonts w:cs="Arial"/>
        </w:rPr>
        <w:t xml:space="preserve"> an der Liefereinheit befestigt werden. (Spediteur) Zusätzlich ist die jeweilige Ware als Erstmuster zu kennzeichnen. (Lieferant)</w:t>
      </w:r>
    </w:p>
    <w:p w14:paraId="211DF2EC" w14:textId="77777777" w:rsidR="00695391" w:rsidRPr="00D94330" w:rsidRDefault="00695391" w:rsidP="00695391">
      <w:pPr>
        <w:pStyle w:val="Default"/>
        <w:rPr>
          <w:sz w:val="16"/>
          <w:szCs w:val="16"/>
        </w:rPr>
      </w:pPr>
    </w:p>
    <w:p w14:paraId="14FD09F9" w14:textId="77777777" w:rsidR="00695391" w:rsidRPr="00D94330" w:rsidRDefault="00695391" w:rsidP="00695391">
      <w:pPr>
        <w:pStyle w:val="CM23"/>
        <w:suppressAutoHyphens/>
        <w:spacing w:after="0"/>
        <w:jc w:val="center"/>
        <w:rPr>
          <w:rFonts w:cs="Arial"/>
        </w:rPr>
      </w:pPr>
    </w:p>
    <w:p w14:paraId="4A745ED0" w14:textId="77777777" w:rsidR="00695391" w:rsidRPr="00D94330" w:rsidRDefault="00695391" w:rsidP="00695391">
      <w:pPr>
        <w:pStyle w:val="CM23"/>
        <w:suppressAutoHyphens/>
        <w:spacing w:after="0"/>
        <w:jc w:val="center"/>
        <w:rPr>
          <w:rFonts w:cs="Arial"/>
        </w:rPr>
      </w:pPr>
    </w:p>
    <w:p w14:paraId="6D6624BB" w14:textId="77777777" w:rsidR="00695391" w:rsidRPr="00D94330" w:rsidRDefault="00695391" w:rsidP="000A4940">
      <w:pPr>
        <w:pStyle w:val="CM23"/>
        <w:suppressAutoHyphens/>
        <w:spacing w:after="0"/>
        <w:jc w:val="center"/>
        <w:rPr>
          <w:rFonts w:cs="Arial"/>
        </w:rPr>
      </w:pPr>
      <w:r w:rsidRPr="00D94330">
        <w:rPr>
          <w:rFonts w:cs="Arial"/>
        </w:rPr>
        <w:pict w14:anchorId="348F96B2">
          <v:shape id="_x0000_i1029" type="#_x0000_t75" style="width:330.75pt;height:201.75pt">
            <v:imagedata r:id="rId9" o:title=""/>
          </v:shape>
        </w:pict>
      </w:r>
    </w:p>
    <w:p w14:paraId="029C0B9B" w14:textId="77777777" w:rsidR="00695391" w:rsidRPr="00D94330" w:rsidRDefault="00695391" w:rsidP="00695391">
      <w:pPr>
        <w:pStyle w:val="Default"/>
      </w:pPr>
    </w:p>
    <w:p w14:paraId="3775DB8D" w14:textId="77777777" w:rsidR="00695391" w:rsidRPr="00D94330" w:rsidRDefault="00695391" w:rsidP="00695391">
      <w:pPr>
        <w:pStyle w:val="CM11"/>
        <w:suppressAutoHyphens/>
        <w:spacing w:line="240" w:lineRule="auto"/>
        <w:jc w:val="center"/>
        <w:rPr>
          <w:rFonts w:cs="Arial"/>
        </w:rPr>
      </w:pPr>
      <w:r w:rsidRPr="00D94330">
        <w:rPr>
          <w:rFonts w:cs="Arial"/>
          <w:noProof/>
        </w:rPr>
        <w:pict w14:anchorId="5AF43FAE">
          <v:rect id="_x0000_s1030" style="position:absolute;left:0;text-align:left;margin-left:-10.15pt;margin-top:8.9pt;width:492pt;height:36pt;z-index:5" filled="f" strokeweight="1.25pt"/>
        </w:pict>
      </w:r>
    </w:p>
    <w:p w14:paraId="3F748A70" w14:textId="77777777" w:rsidR="00695391" w:rsidRPr="00602DCF" w:rsidRDefault="00695391" w:rsidP="00695391">
      <w:pPr>
        <w:pStyle w:val="CM11"/>
        <w:suppressAutoHyphens/>
        <w:spacing w:line="240" w:lineRule="auto"/>
        <w:jc w:val="center"/>
        <w:rPr>
          <w:rFonts w:cs="Arial"/>
        </w:rPr>
      </w:pPr>
      <w:r w:rsidRPr="00D94330">
        <w:rPr>
          <w:rFonts w:cs="Arial"/>
        </w:rPr>
        <w:t xml:space="preserve">Die Erstmusterbezeichnung darf nicht über- oder unterhalb der Umreifung angebracht werden </w:t>
      </w:r>
    </w:p>
    <w:p w14:paraId="74EFCFD6" w14:textId="77777777" w:rsidR="00695391" w:rsidRPr="00D94330" w:rsidRDefault="00695391" w:rsidP="00695391">
      <w:pPr>
        <w:pStyle w:val="Default"/>
        <w:suppressAutoHyphens/>
        <w:rPr>
          <w:color w:val="auto"/>
          <w:sz w:val="16"/>
          <w:szCs w:val="16"/>
        </w:rPr>
      </w:pPr>
    </w:p>
    <w:p w14:paraId="2F054D30" w14:textId="77777777" w:rsidR="00530AE3" w:rsidRPr="00D94330" w:rsidRDefault="00530AE3" w:rsidP="00695391">
      <w:pPr>
        <w:pStyle w:val="berschrift1"/>
        <w:rPr>
          <w:rFonts w:ascii="Arial" w:hAnsi="Arial" w:cs="Arial"/>
          <w:u w:val="single"/>
        </w:rPr>
      </w:pPr>
      <w:bookmarkStart w:id="5" w:name="_Toc304446158"/>
      <w:r w:rsidRPr="00D94330">
        <w:rPr>
          <w:rFonts w:ascii="Arial" w:hAnsi="Arial" w:cs="Arial"/>
          <w:u w:val="single"/>
        </w:rPr>
        <w:t>Palettierungsvorschrift</w:t>
      </w:r>
      <w:bookmarkEnd w:id="5"/>
    </w:p>
    <w:p w14:paraId="796EFB6F" w14:textId="77777777" w:rsidR="005F7A01" w:rsidRPr="00D94330" w:rsidRDefault="005F7A01" w:rsidP="00530AE3">
      <w:pPr>
        <w:pStyle w:val="CM14"/>
        <w:rPr>
          <w:rFonts w:cs="Arial"/>
        </w:rPr>
      </w:pPr>
      <w:r w:rsidRPr="00D94330">
        <w:rPr>
          <w:rFonts w:cs="Arial"/>
        </w:rPr>
        <w:t>Für bestimmte Materialien wird nach Bedarf eine zusätzliche Palettierungsvorschrift mit der Bestellung/Lieferplan vorgegeben.</w:t>
      </w:r>
    </w:p>
    <w:p w14:paraId="31B0B8BA" w14:textId="77777777" w:rsidR="00183988" w:rsidRPr="00D94330" w:rsidRDefault="00183988" w:rsidP="00530AE3">
      <w:pPr>
        <w:pStyle w:val="CM14"/>
        <w:rPr>
          <w:rFonts w:cs="Arial"/>
          <w:b/>
        </w:rPr>
      </w:pPr>
      <w:r w:rsidRPr="00D94330">
        <w:rPr>
          <w:rFonts w:cs="Arial"/>
          <w:b/>
        </w:rPr>
        <w:t xml:space="preserve">Beispiel: </w:t>
      </w:r>
    </w:p>
    <w:p w14:paraId="63AB8485" w14:textId="77777777" w:rsidR="00530AE3" w:rsidRPr="00D94330" w:rsidRDefault="00183988" w:rsidP="00530AE3">
      <w:pPr>
        <w:pStyle w:val="CM14"/>
        <w:rPr>
          <w:rFonts w:cs="Arial"/>
        </w:rPr>
      </w:pPr>
      <w:r w:rsidRPr="00D94330">
        <w:rPr>
          <w:rFonts w:cs="Arial"/>
        </w:rPr>
        <w:t>241.00737510 Kuehlermodul vo. inkl. Ausgl. DB RAL3020</w:t>
      </w:r>
    </w:p>
    <w:p w14:paraId="4607D10F" w14:textId="77777777" w:rsidR="00695391" w:rsidRPr="00D94330" w:rsidRDefault="00695391" w:rsidP="00530AE3">
      <w:pPr>
        <w:pStyle w:val="berschrift1"/>
        <w:pageBreakBefore/>
        <w:ind w:left="431" w:hanging="431"/>
        <w:rPr>
          <w:rFonts w:ascii="Arial" w:hAnsi="Arial" w:cs="Arial"/>
          <w:u w:val="single"/>
        </w:rPr>
      </w:pPr>
      <w:bookmarkStart w:id="6" w:name="_Toc304446159"/>
      <w:r w:rsidRPr="00D94330">
        <w:rPr>
          <w:rFonts w:ascii="Arial" w:hAnsi="Arial" w:cs="Arial"/>
          <w:u w:val="single"/>
        </w:rPr>
        <w:lastRenderedPageBreak/>
        <w:t>Barcode Lieferschein</w:t>
      </w:r>
      <w:bookmarkEnd w:id="6"/>
    </w:p>
    <w:p w14:paraId="34EC181F" w14:textId="77777777" w:rsidR="00695391" w:rsidRPr="00D94330" w:rsidRDefault="00695391" w:rsidP="00695391">
      <w:pPr>
        <w:pStyle w:val="CM14"/>
        <w:rPr>
          <w:rFonts w:cs="Arial"/>
        </w:rPr>
      </w:pPr>
    </w:p>
    <w:p w14:paraId="606637C6" w14:textId="77777777" w:rsidR="00D2407D" w:rsidRDefault="00695391" w:rsidP="00D2407D">
      <w:pPr>
        <w:pStyle w:val="CM14"/>
      </w:pPr>
      <w:r w:rsidRPr="00D94330">
        <w:t xml:space="preserve">Für Lieferungen an unser Werk sind grundsätzlich Barcode Lieferscheine zu verwenden. Der Lieferschein ist als Versandbegleitdokument der Sendung beizufügen. Er ist ein Bestandteil innerhalb unseres neuen Logistikkonzeptes und führt zu einer erheblichen Vereinfachung bei der Erfassung des Wareneingangs. </w:t>
      </w:r>
      <w:bookmarkStart w:id="7" w:name="_Toc304446160"/>
      <w:r w:rsidR="00D2407D">
        <w:br/>
      </w:r>
    </w:p>
    <w:p w14:paraId="4C7690F4" w14:textId="77777777" w:rsidR="00695391" w:rsidRPr="00D2407D" w:rsidRDefault="00D2407D" w:rsidP="00D2407D">
      <w:pPr>
        <w:pStyle w:val="CM14"/>
        <w:ind w:left="480" w:hanging="480"/>
        <w:rPr>
          <w:rFonts w:cs="Arial"/>
          <w:b/>
          <w:sz w:val="28"/>
          <w:szCs w:val="28"/>
          <w:u w:val="single"/>
        </w:rPr>
      </w:pPr>
      <w:r w:rsidRPr="00D2407D">
        <w:rPr>
          <w:rFonts w:cs="Arial"/>
          <w:b/>
          <w:sz w:val="28"/>
          <w:szCs w:val="28"/>
        </w:rPr>
        <w:t>8</w:t>
      </w:r>
      <w:r w:rsidRPr="00D2407D">
        <w:rPr>
          <w:rFonts w:cs="Arial"/>
          <w:b/>
          <w:sz w:val="28"/>
          <w:szCs w:val="28"/>
        </w:rPr>
        <w:tab/>
      </w:r>
      <w:r w:rsidRPr="00D2407D">
        <w:rPr>
          <w:rFonts w:cs="Arial"/>
          <w:b/>
          <w:sz w:val="28"/>
          <w:szCs w:val="28"/>
          <w:u w:val="single"/>
        </w:rPr>
        <w:t>A</w:t>
      </w:r>
      <w:r w:rsidR="00695391" w:rsidRPr="00D2407D">
        <w:rPr>
          <w:rFonts w:cs="Arial"/>
          <w:b/>
          <w:sz w:val="28"/>
          <w:szCs w:val="28"/>
          <w:u w:val="single"/>
        </w:rPr>
        <w:t>brechnung der Verpackung</w:t>
      </w:r>
      <w:bookmarkEnd w:id="7"/>
      <w:r w:rsidR="00695391" w:rsidRPr="00D2407D">
        <w:rPr>
          <w:rFonts w:cs="Arial"/>
          <w:b/>
          <w:sz w:val="28"/>
          <w:szCs w:val="28"/>
          <w:u w:val="single"/>
        </w:rPr>
        <w:t xml:space="preserve"> </w:t>
      </w:r>
    </w:p>
    <w:p w14:paraId="7BA3BB4D" w14:textId="77777777" w:rsidR="00695391" w:rsidRPr="00D94330" w:rsidRDefault="00695391" w:rsidP="00695391">
      <w:pPr>
        <w:pStyle w:val="Default"/>
        <w:rPr>
          <w:sz w:val="16"/>
          <w:szCs w:val="16"/>
        </w:rPr>
      </w:pPr>
    </w:p>
    <w:p w14:paraId="535570EF" w14:textId="77777777" w:rsidR="00695391" w:rsidRPr="00D94330" w:rsidRDefault="00695391" w:rsidP="002F6819">
      <w:pPr>
        <w:pStyle w:val="CM16"/>
        <w:suppressAutoHyphens/>
        <w:spacing w:after="0"/>
        <w:ind w:right="653"/>
        <w:rPr>
          <w:rFonts w:cs="Arial"/>
        </w:rPr>
      </w:pPr>
      <w:r w:rsidRPr="00D94330">
        <w:rPr>
          <w:rFonts w:cs="Arial"/>
        </w:rPr>
        <w:t xml:space="preserve">Sie sind als Zulieferer für die ordnungsgemäße Verwendung und Handhabung der Verpackung verantwortlich. Bitte beachten Sie, </w:t>
      </w:r>
      <w:r w:rsidR="00602DCF">
        <w:rPr>
          <w:rFonts w:cs="Arial"/>
        </w:rPr>
        <w:t>dass</w:t>
      </w:r>
      <w:r w:rsidRPr="00D94330">
        <w:rPr>
          <w:rFonts w:cs="Arial"/>
        </w:rPr>
        <w:t xml:space="preserve"> Sie als Zulieferer dafür verantwortlich sind, </w:t>
      </w:r>
      <w:r w:rsidR="00602DCF" w:rsidRPr="00D94330">
        <w:rPr>
          <w:rFonts w:cs="Arial"/>
        </w:rPr>
        <w:t>dass</w:t>
      </w:r>
      <w:r w:rsidRPr="00D94330">
        <w:rPr>
          <w:rFonts w:cs="Arial"/>
        </w:rPr>
        <w:t xml:space="preserve"> für eine termingerechte Anlieferung die entsprechende Verpackung zur Verfügung steht. </w:t>
      </w:r>
    </w:p>
    <w:p w14:paraId="0FDA5353" w14:textId="77777777" w:rsidR="00695391" w:rsidRPr="00D94330" w:rsidRDefault="00695391" w:rsidP="00695391">
      <w:pPr>
        <w:pStyle w:val="Default"/>
      </w:pPr>
    </w:p>
    <w:p w14:paraId="45BB4A1B" w14:textId="77777777" w:rsidR="002F6819" w:rsidRPr="00D94330" w:rsidRDefault="00602DCF" w:rsidP="00695391">
      <w:pPr>
        <w:pStyle w:val="CM16"/>
        <w:rPr>
          <w:rFonts w:cs="Arial"/>
        </w:rPr>
      </w:pPr>
      <w:r>
        <w:rPr>
          <w:rFonts w:cs="Arial"/>
        </w:rPr>
        <w:t>Europaletten werden über unsere Spedition DB Schenker getauscht.</w:t>
      </w:r>
    </w:p>
    <w:p w14:paraId="3D16B511" w14:textId="77777777" w:rsidR="00695391" w:rsidRPr="00D94330" w:rsidRDefault="00695391" w:rsidP="00695391">
      <w:pPr>
        <w:pStyle w:val="CM16"/>
        <w:rPr>
          <w:rFonts w:cs="Arial"/>
        </w:rPr>
      </w:pPr>
      <w:r w:rsidRPr="00D94330">
        <w:rPr>
          <w:rFonts w:cs="Arial"/>
        </w:rPr>
        <w:t xml:space="preserve">Holzrahmen </w:t>
      </w:r>
      <w:r w:rsidR="009672F0" w:rsidRPr="00D94330">
        <w:rPr>
          <w:rFonts w:cs="Arial"/>
        </w:rPr>
        <w:t>sind kein tauschpflichtiges „Packmittel“ und werden daher weder von der Sp</w:t>
      </w:r>
      <w:r w:rsidR="0020502E">
        <w:rPr>
          <w:rFonts w:cs="Arial"/>
        </w:rPr>
        <w:t>edition getauscht noch erfasst.</w:t>
      </w:r>
    </w:p>
    <w:p w14:paraId="2B2D1D0D" w14:textId="77777777" w:rsidR="00530AE3" w:rsidRPr="00D94330" w:rsidRDefault="00D2407D" w:rsidP="00D2407D">
      <w:pPr>
        <w:pStyle w:val="berschrift1"/>
        <w:pageBreakBefore/>
        <w:numPr>
          <w:ilvl w:val="0"/>
          <w:numId w:val="0"/>
        </w:numPr>
        <w:ind w:left="480" w:hanging="480"/>
        <w:rPr>
          <w:rFonts w:ascii="Arial" w:hAnsi="Arial" w:cs="Arial"/>
          <w:u w:val="single"/>
        </w:rPr>
      </w:pPr>
      <w:bookmarkStart w:id="8" w:name="_Toc304446161"/>
      <w:r w:rsidRPr="00D2407D">
        <w:rPr>
          <w:rFonts w:ascii="Arial" w:hAnsi="Arial" w:cs="Arial"/>
        </w:rPr>
        <w:lastRenderedPageBreak/>
        <w:t>9</w:t>
      </w:r>
      <w:r w:rsidRPr="00D2407D">
        <w:rPr>
          <w:rFonts w:ascii="Arial" w:hAnsi="Arial" w:cs="Arial"/>
        </w:rPr>
        <w:tab/>
      </w:r>
      <w:r w:rsidR="00530AE3" w:rsidRPr="00D94330">
        <w:rPr>
          <w:rFonts w:ascii="Arial" w:hAnsi="Arial" w:cs="Arial"/>
          <w:u w:val="single"/>
        </w:rPr>
        <w:t xml:space="preserve">Abholanmeldung an </w:t>
      </w:r>
      <w:bookmarkEnd w:id="8"/>
      <w:r w:rsidR="006D77C1">
        <w:rPr>
          <w:rFonts w:ascii="Arial" w:hAnsi="Arial" w:cs="Arial"/>
          <w:u w:val="single"/>
        </w:rPr>
        <w:t>Spedition Voigt</w:t>
      </w:r>
      <w:r w:rsidR="00530AE3" w:rsidRPr="00D94330">
        <w:rPr>
          <w:rFonts w:ascii="Arial" w:hAnsi="Arial" w:cs="Arial"/>
          <w:u w:val="single"/>
        </w:rPr>
        <w:t xml:space="preserve"> </w:t>
      </w:r>
    </w:p>
    <w:p w14:paraId="7CC04752" w14:textId="77777777" w:rsidR="00530AE3" w:rsidRPr="00D94330" w:rsidRDefault="00530AE3" w:rsidP="00695391">
      <w:pPr>
        <w:pStyle w:val="Default"/>
        <w:rPr>
          <w:sz w:val="20"/>
          <w:szCs w:val="20"/>
        </w:rPr>
      </w:pPr>
    </w:p>
    <w:p w14:paraId="777D1F8E" w14:textId="77777777" w:rsidR="00695391" w:rsidRPr="00D94330" w:rsidRDefault="000A4940" w:rsidP="000A4940">
      <w:pPr>
        <w:pStyle w:val="Default"/>
        <w:ind w:left="480" w:hanging="480"/>
      </w:pPr>
      <w:r>
        <w:rPr>
          <w:sz w:val="20"/>
          <w:szCs w:val="20"/>
        </w:rPr>
        <w:tab/>
      </w:r>
      <w:r w:rsidR="006D77C1" w:rsidRPr="005740F2">
        <w:rPr>
          <w:noProof/>
        </w:rPr>
        <w:pict w14:anchorId="039502EF">
          <v:shape id="Grafik 1" o:spid="_x0000_i1030" type="#_x0000_t75" style="width:420pt;height:462.75pt;visibility:visible">
            <v:imagedata r:id="rId10" o:title=""/>
          </v:shape>
        </w:pict>
      </w:r>
    </w:p>
    <w:p w14:paraId="163073B7" w14:textId="77777777" w:rsidR="00695391" w:rsidRPr="00D94330" w:rsidRDefault="00695391" w:rsidP="00695391">
      <w:pPr>
        <w:pStyle w:val="Default"/>
        <w:rPr>
          <w:sz w:val="16"/>
          <w:szCs w:val="16"/>
        </w:rPr>
      </w:pPr>
    </w:p>
    <w:p w14:paraId="5BD3E0F6" w14:textId="77777777" w:rsidR="00695391" w:rsidRPr="00D94330" w:rsidRDefault="00695391" w:rsidP="00695391">
      <w:pPr>
        <w:pStyle w:val="Default"/>
        <w:rPr>
          <w:sz w:val="16"/>
          <w:szCs w:val="16"/>
        </w:rPr>
      </w:pPr>
    </w:p>
    <w:p w14:paraId="6A6A2105" w14:textId="77777777" w:rsidR="00695391" w:rsidRPr="00D94330" w:rsidRDefault="00695391" w:rsidP="00695391">
      <w:pPr>
        <w:pStyle w:val="Default"/>
        <w:rPr>
          <w:sz w:val="16"/>
          <w:szCs w:val="16"/>
        </w:rPr>
      </w:pPr>
    </w:p>
    <w:p w14:paraId="0481ACFD" w14:textId="77777777" w:rsidR="00695391" w:rsidRPr="00D94330" w:rsidRDefault="00695391" w:rsidP="00695391">
      <w:pPr>
        <w:pStyle w:val="Default"/>
        <w:rPr>
          <w:sz w:val="16"/>
          <w:szCs w:val="16"/>
        </w:rPr>
      </w:pPr>
    </w:p>
    <w:p w14:paraId="7DD61629" w14:textId="77777777" w:rsidR="00695391" w:rsidRPr="00D94330" w:rsidRDefault="00D2407D" w:rsidP="00D2407D">
      <w:pPr>
        <w:pStyle w:val="berschrift1"/>
        <w:pageBreakBefore/>
        <w:numPr>
          <w:ilvl w:val="0"/>
          <w:numId w:val="0"/>
        </w:numPr>
        <w:ind w:left="480" w:hanging="480"/>
        <w:rPr>
          <w:rFonts w:ascii="Arial" w:hAnsi="Arial" w:cs="Arial"/>
          <w:u w:val="single"/>
        </w:rPr>
      </w:pPr>
      <w:bookmarkStart w:id="9" w:name="_Toc304446162"/>
      <w:r w:rsidRPr="00D2407D">
        <w:rPr>
          <w:rFonts w:ascii="Arial" w:hAnsi="Arial" w:cs="Arial"/>
        </w:rPr>
        <w:lastRenderedPageBreak/>
        <w:t>10</w:t>
      </w:r>
      <w:r w:rsidRPr="00D2407D">
        <w:rPr>
          <w:rFonts w:ascii="Arial" w:hAnsi="Arial" w:cs="Arial"/>
        </w:rPr>
        <w:tab/>
      </w:r>
      <w:r w:rsidR="00695391" w:rsidRPr="00D94330">
        <w:rPr>
          <w:rFonts w:ascii="Arial" w:hAnsi="Arial" w:cs="Arial"/>
          <w:u w:val="single"/>
        </w:rPr>
        <w:t>Verpackungen im Detail</w:t>
      </w:r>
      <w:bookmarkEnd w:id="9"/>
      <w:r w:rsidR="00695391" w:rsidRPr="00D94330">
        <w:rPr>
          <w:rFonts w:ascii="Arial" w:hAnsi="Arial" w:cs="Arial"/>
          <w:u w:val="single"/>
        </w:rPr>
        <w:t xml:space="preserve"> </w:t>
      </w:r>
    </w:p>
    <w:p w14:paraId="191D2233" w14:textId="77777777" w:rsidR="00695391" w:rsidRPr="00D94330" w:rsidRDefault="00695391" w:rsidP="00695391">
      <w:pPr>
        <w:pStyle w:val="Default"/>
      </w:pPr>
    </w:p>
    <w:p w14:paraId="0DB5C962" w14:textId="77777777" w:rsidR="00695391" w:rsidRPr="00D94330" w:rsidRDefault="00695391" w:rsidP="00695391">
      <w:pPr>
        <w:pStyle w:val="CM20"/>
        <w:suppressAutoHyphens/>
        <w:spacing w:after="0"/>
        <w:ind w:left="5770"/>
        <w:rPr>
          <w:rFonts w:cs="Arial"/>
        </w:rPr>
      </w:pPr>
    </w:p>
    <w:p w14:paraId="11FB79B0" w14:textId="77777777" w:rsidR="00695391" w:rsidRPr="00D94330" w:rsidRDefault="00695391" w:rsidP="000A4940">
      <w:pPr>
        <w:pStyle w:val="Default"/>
        <w:suppressAutoHyphens/>
        <w:ind w:left="480" w:hanging="480"/>
        <w:rPr>
          <w:color w:val="auto"/>
        </w:rPr>
      </w:pPr>
      <w:r w:rsidRPr="00D94330">
        <w:rPr>
          <w:noProof/>
        </w:rPr>
        <w:pict w14:anchorId="673BD4EB">
          <v:shape id="_x0000_s1031" type="#_x0000_t202" style="position:absolute;left:0;text-align:left;margin-left:247.85pt;margin-top:35.2pt;width:138pt;height:48.9pt;z-index:6" strokeweight="1.25pt">
            <v:textbox style="mso-next-textbox:#_x0000_s1031">
              <w:txbxContent>
                <w:p w14:paraId="374B0A64" w14:textId="77777777" w:rsidR="00C60724" w:rsidRPr="00F27970" w:rsidRDefault="00C60724" w:rsidP="00695391">
                  <w:pPr>
                    <w:rPr>
                      <w:rFonts w:ascii="Arial" w:hAnsi="Arial" w:cs="Arial"/>
                      <w:b/>
                    </w:rPr>
                  </w:pPr>
                  <w:r w:rsidRPr="00F27970">
                    <w:rPr>
                      <w:rFonts w:ascii="Arial" w:hAnsi="Arial" w:cs="Arial"/>
                      <w:b/>
                    </w:rPr>
                    <w:t xml:space="preserve">Euro - Paletten: </w:t>
                  </w:r>
                </w:p>
                <w:p w14:paraId="54DA6A14" w14:textId="77777777" w:rsidR="00C60724" w:rsidRPr="00F27970" w:rsidRDefault="00C60724" w:rsidP="00695391">
                  <w:pPr>
                    <w:rPr>
                      <w:rFonts w:ascii="Arial" w:hAnsi="Arial" w:cs="Arial"/>
                      <w:b/>
                    </w:rPr>
                  </w:pPr>
                  <w:r w:rsidRPr="00F27970">
                    <w:rPr>
                      <w:rFonts w:ascii="Arial" w:hAnsi="Arial" w:cs="Arial"/>
                      <w:b/>
                    </w:rPr>
                    <w:t>Tausch über Spedition</w:t>
                  </w:r>
                </w:p>
              </w:txbxContent>
            </v:textbox>
          </v:shape>
        </w:pict>
      </w:r>
      <w:r w:rsidR="000A4940">
        <w:tab/>
      </w:r>
      <w:r w:rsidRPr="00D94330">
        <w:pict w14:anchorId="069E3D41">
          <v:shape id="_x0000_i1031" type="#_x0000_t75" style="width:185.25pt;height:141pt">
            <v:imagedata r:id="rId11" o:title=""/>
          </v:shape>
        </w:pict>
      </w:r>
    </w:p>
    <w:p w14:paraId="77781A8B" w14:textId="77777777" w:rsidR="00695391" w:rsidRPr="00D94330" w:rsidRDefault="00695391" w:rsidP="00695391">
      <w:pPr>
        <w:pStyle w:val="Default"/>
        <w:rPr>
          <w:sz w:val="16"/>
          <w:szCs w:val="16"/>
        </w:rPr>
      </w:pPr>
    </w:p>
    <w:p w14:paraId="559F3CE2" w14:textId="77777777" w:rsidR="00695391" w:rsidRPr="00D94330" w:rsidRDefault="00695391" w:rsidP="00695391">
      <w:pPr>
        <w:pStyle w:val="Default"/>
        <w:rPr>
          <w:sz w:val="16"/>
          <w:szCs w:val="16"/>
        </w:rPr>
      </w:pPr>
    </w:p>
    <w:p w14:paraId="58EF83A4" w14:textId="77777777" w:rsidR="00695391" w:rsidRPr="00D94330" w:rsidRDefault="00695391" w:rsidP="00695391">
      <w:pPr>
        <w:pStyle w:val="Default"/>
        <w:rPr>
          <w:sz w:val="16"/>
          <w:szCs w:val="16"/>
        </w:rPr>
      </w:pPr>
    </w:p>
    <w:p w14:paraId="779A06BD" w14:textId="77777777" w:rsidR="00695391" w:rsidRPr="00D94330" w:rsidRDefault="00695391" w:rsidP="00695391">
      <w:pPr>
        <w:pStyle w:val="Default"/>
        <w:rPr>
          <w:sz w:val="16"/>
          <w:szCs w:val="16"/>
        </w:rPr>
      </w:pPr>
    </w:p>
    <w:p w14:paraId="6B016A88" w14:textId="77777777" w:rsidR="00695391" w:rsidRPr="00D94330" w:rsidRDefault="00F27970" w:rsidP="000A4940">
      <w:pPr>
        <w:pStyle w:val="Default"/>
        <w:suppressAutoHyphens/>
        <w:ind w:left="480" w:hanging="480"/>
        <w:rPr>
          <w:color w:val="auto"/>
        </w:rPr>
      </w:pPr>
      <w:r w:rsidRPr="00D94330">
        <w:rPr>
          <w:noProof/>
        </w:rPr>
        <w:lastRenderedPageBreak/>
        <w:pict w14:anchorId="7D642BFC">
          <v:shape id="_x0000_s1035" type="#_x0000_t202" style="position:absolute;left:0;text-align:left;margin-left:229.85pt;margin-top:292.8pt;width:228pt;height:171pt;z-index:9" filled="f" stroked="f" strokeweight="1.25pt">
            <v:textbox style="mso-next-textbox:#_x0000_s1035">
              <w:txbxContent>
                <w:p w14:paraId="4373E231" w14:textId="77777777" w:rsidR="00C60724" w:rsidRPr="00F27970" w:rsidRDefault="00C60724" w:rsidP="00695391">
                  <w:pPr>
                    <w:rPr>
                      <w:rFonts w:ascii="Arial" w:hAnsi="Arial" w:cs="Arial"/>
                      <w:b/>
                      <w:u w:val="single"/>
                    </w:rPr>
                  </w:pPr>
                  <w:r w:rsidRPr="00F27970">
                    <w:rPr>
                      <w:rFonts w:ascii="Arial" w:hAnsi="Arial" w:cs="Arial"/>
                      <w:b/>
                      <w:u w:val="single"/>
                    </w:rPr>
                    <w:t>Kämme mit Höhe 180 mm:</w:t>
                  </w:r>
                </w:p>
                <w:p w14:paraId="4FB94652" w14:textId="77777777" w:rsidR="00C60724" w:rsidRPr="00F27970" w:rsidRDefault="00C60724" w:rsidP="00695391">
                  <w:pPr>
                    <w:rPr>
                      <w:rFonts w:ascii="Arial" w:hAnsi="Arial" w:cs="Arial"/>
                    </w:rPr>
                  </w:pPr>
                  <w:r w:rsidRPr="00F27970">
                    <w:rPr>
                      <w:rFonts w:ascii="Arial" w:hAnsi="Arial" w:cs="Arial"/>
                    </w:rPr>
                    <w:t xml:space="preserve">Kamm lang </w:t>
                  </w:r>
                  <w:r w:rsidRPr="00F27970">
                    <w:rPr>
                      <w:rFonts w:ascii="Arial" w:hAnsi="Arial" w:cs="Arial"/>
                    </w:rPr>
                    <w:tab/>
                    <w:t xml:space="preserve">1150 mm </w:t>
                  </w:r>
                </w:p>
                <w:p w14:paraId="11CB8D6F" w14:textId="77777777" w:rsidR="00C60724" w:rsidRPr="00F27970" w:rsidRDefault="00C60724" w:rsidP="00695391">
                  <w:pPr>
                    <w:rPr>
                      <w:rFonts w:ascii="Arial" w:hAnsi="Arial" w:cs="Arial"/>
                    </w:rPr>
                  </w:pPr>
                  <w:r w:rsidRPr="00F27970">
                    <w:rPr>
                      <w:rFonts w:ascii="Arial" w:hAnsi="Arial" w:cs="Arial"/>
                    </w:rPr>
                    <w:t>Kamm kurz</w:t>
                  </w:r>
                  <w:r w:rsidRPr="00F27970">
                    <w:rPr>
                      <w:rFonts w:ascii="Arial" w:hAnsi="Arial" w:cs="Arial"/>
                    </w:rPr>
                    <w:tab/>
                    <w:t xml:space="preserve">  750 mm</w:t>
                  </w:r>
                </w:p>
                <w:p w14:paraId="48FDA667" w14:textId="77777777" w:rsidR="00C60724" w:rsidRPr="00F27970" w:rsidRDefault="00C60724" w:rsidP="00695391">
                  <w:pPr>
                    <w:rPr>
                      <w:rFonts w:ascii="Arial" w:hAnsi="Arial" w:cs="Arial"/>
                    </w:rPr>
                  </w:pPr>
                </w:p>
                <w:p w14:paraId="45E59768" w14:textId="77777777" w:rsidR="00C60724" w:rsidRPr="00F27970" w:rsidRDefault="00C60724" w:rsidP="00695391">
                  <w:pPr>
                    <w:rPr>
                      <w:rFonts w:ascii="Arial" w:hAnsi="Arial" w:cs="Arial"/>
                      <w:b/>
                      <w:u w:val="single"/>
                    </w:rPr>
                  </w:pPr>
                  <w:r w:rsidRPr="00F27970">
                    <w:rPr>
                      <w:rFonts w:ascii="Arial" w:hAnsi="Arial" w:cs="Arial"/>
                      <w:b/>
                      <w:u w:val="single"/>
                    </w:rPr>
                    <w:t>Kämme mit Höhe 55 mm:</w:t>
                  </w:r>
                </w:p>
                <w:p w14:paraId="13EE5065" w14:textId="77777777" w:rsidR="00C60724" w:rsidRPr="00F27970" w:rsidRDefault="00C60724" w:rsidP="00695391">
                  <w:pPr>
                    <w:rPr>
                      <w:rFonts w:ascii="Arial" w:hAnsi="Arial" w:cs="Arial"/>
                    </w:rPr>
                  </w:pPr>
                  <w:r w:rsidRPr="00F27970">
                    <w:rPr>
                      <w:rFonts w:ascii="Arial" w:hAnsi="Arial" w:cs="Arial"/>
                    </w:rPr>
                    <w:t>Kamm lang</w:t>
                  </w:r>
                  <w:r w:rsidRPr="00F27970">
                    <w:rPr>
                      <w:rFonts w:ascii="Arial" w:hAnsi="Arial" w:cs="Arial"/>
                    </w:rPr>
                    <w:tab/>
                    <w:t xml:space="preserve">1150 mm </w:t>
                  </w:r>
                </w:p>
                <w:p w14:paraId="388EDD7A" w14:textId="77777777" w:rsidR="00C60724" w:rsidRPr="00F27970" w:rsidRDefault="00C60724" w:rsidP="00695391">
                  <w:pPr>
                    <w:rPr>
                      <w:rFonts w:ascii="Arial" w:hAnsi="Arial" w:cs="Arial"/>
                    </w:rPr>
                  </w:pPr>
                  <w:r w:rsidRPr="00F27970">
                    <w:rPr>
                      <w:rFonts w:ascii="Arial" w:hAnsi="Arial" w:cs="Arial"/>
                    </w:rPr>
                    <w:t xml:space="preserve">Kamm kurz </w:t>
                  </w:r>
                  <w:r w:rsidRPr="00F27970">
                    <w:rPr>
                      <w:rFonts w:ascii="Arial" w:hAnsi="Arial" w:cs="Arial"/>
                    </w:rPr>
                    <w:tab/>
                    <w:t xml:space="preserve">  750 mm</w:t>
                  </w:r>
                </w:p>
                <w:p w14:paraId="5BD3604B" w14:textId="77777777" w:rsidR="00C60724" w:rsidRPr="00F27970" w:rsidRDefault="00C60724" w:rsidP="00695391">
                  <w:pPr>
                    <w:rPr>
                      <w:rFonts w:ascii="Arial" w:hAnsi="Arial" w:cs="Arial"/>
                    </w:rPr>
                  </w:pPr>
                </w:p>
                <w:p w14:paraId="57220851" w14:textId="77777777" w:rsidR="00C60724" w:rsidRPr="00F27970" w:rsidRDefault="00C60724" w:rsidP="00695391">
                  <w:pPr>
                    <w:rPr>
                      <w:rFonts w:ascii="Arial" w:hAnsi="Arial" w:cs="Arial"/>
                    </w:rPr>
                  </w:pPr>
                  <w:r w:rsidRPr="00F27970">
                    <w:rPr>
                      <w:rFonts w:ascii="Arial" w:hAnsi="Arial" w:cs="Arial"/>
                    </w:rPr>
                    <w:t>(Sind im Bedarfsfall vom Lieferanten selbst zu beschaffen - Einwegverpackung - )</w:t>
                  </w:r>
                </w:p>
              </w:txbxContent>
            </v:textbox>
          </v:shape>
        </w:pict>
      </w:r>
      <w:r w:rsidR="00530AE3" w:rsidRPr="00D94330">
        <w:rPr>
          <w:noProof/>
        </w:rPr>
        <w:pict w14:anchorId="06F862FA">
          <v:shape id="_x0000_s1036" type="#_x0000_t202" style="position:absolute;left:0;text-align:left;margin-left:229.85pt;margin-top:486.35pt;width:246pt;height:84pt;z-index:10" filled="f" stroked="f" strokeweight="1.25pt">
            <v:textbox style="mso-next-textbox:#_x0000_s1036">
              <w:txbxContent>
                <w:p w14:paraId="2D97EE00" w14:textId="77777777" w:rsidR="00C60724" w:rsidRPr="00F27970" w:rsidRDefault="00C60724" w:rsidP="00695391">
                  <w:pPr>
                    <w:rPr>
                      <w:rFonts w:ascii="Arial" w:hAnsi="Arial" w:cs="Arial"/>
                      <w:b/>
                      <w:u w:val="single"/>
                    </w:rPr>
                  </w:pPr>
                  <w:r w:rsidRPr="00F27970">
                    <w:rPr>
                      <w:rFonts w:ascii="Arial" w:hAnsi="Arial" w:cs="Arial"/>
                      <w:b/>
                      <w:u w:val="single"/>
                    </w:rPr>
                    <w:t>Kunststoff - Einlegeplatten:</w:t>
                  </w:r>
                </w:p>
                <w:p w14:paraId="38924DAB" w14:textId="77777777" w:rsidR="00C60724" w:rsidRPr="00F27970" w:rsidRDefault="00C60724" w:rsidP="00695391">
                  <w:pPr>
                    <w:rPr>
                      <w:rFonts w:ascii="Arial" w:hAnsi="Arial" w:cs="Arial"/>
                    </w:rPr>
                  </w:pPr>
                  <w:r w:rsidRPr="00F27970">
                    <w:rPr>
                      <w:rFonts w:ascii="Arial" w:hAnsi="Arial" w:cs="Arial"/>
                    </w:rPr>
                    <w:t>Groß: 1140 x 740 mm</w:t>
                  </w:r>
                </w:p>
                <w:p w14:paraId="5FBA6087" w14:textId="77777777" w:rsidR="00C60724" w:rsidRPr="00F27970" w:rsidRDefault="00C60724" w:rsidP="00695391">
                  <w:pPr>
                    <w:rPr>
                      <w:rFonts w:ascii="Arial" w:hAnsi="Arial" w:cs="Arial"/>
                    </w:rPr>
                  </w:pPr>
                  <w:r w:rsidRPr="00F27970">
                    <w:rPr>
                      <w:rFonts w:ascii="Arial" w:hAnsi="Arial" w:cs="Arial"/>
                    </w:rPr>
                    <w:t>(Sind im Bedarfsfall vom Lieferanten selbst zu beschaffen - Einwegverpackung - )</w:t>
                  </w:r>
                </w:p>
                <w:p w14:paraId="0C15F8DB" w14:textId="77777777" w:rsidR="00C60724" w:rsidRPr="00F27970" w:rsidRDefault="00C60724" w:rsidP="00695391">
                  <w:pPr>
                    <w:rPr>
                      <w:rFonts w:ascii="Arial" w:hAnsi="Arial" w:cs="Arial"/>
                    </w:rPr>
                  </w:pPr>
                </w:p>
              </w:txbxContent>
            </v:textbox>
          </v:shape>
        </w:pict>
      </w:r>
      <w:r w:rsidR="00530AE3" w:rsidRPr="00D94330">
        <w:rPr>
          <w:noProof/>
        </w:rPr>
        <w:pict w14:anchorId="01F9D130">
          <v:shape id="_x0000_s1034" type="#_x0000_t202" style="position:absolute;left:0;text-align:left;margin-left:229.85pt;margin-top:165.35pt;width:246pt;height:84pt;z-index:8" filled="f" stroked="f" strokeweight="1.25pt">
            <v:textbox style="mso-next-textbox:#_x0000_s1034">
              <w:txbxContent>
                <w:p w14:paraId="7C0E9885" w14:textId="77777777" w:rsidR="00C60724" w:rsidRPr="00F27970" w:rsidRDefault="00C60724" w:rsidP="00695391">
                  <w:pPr>
                    <w:rPr>
                      <w:rFonts w:ascii="Arial" w:hAnsi="Arial" w:cs="Arial"/>
                      <w:b/>
                      <w:u w:val="single"/>
                    </w:rPr>
                  </w:pPr>
                  <w:r w:rsidRPr="00F27970">
                    <w:rPr>
                      <w:rFonts w:ascii="Arial" w:hAnsi="Arial" w:cs="Arial"/>
                      <w:b/>
                      <w:u w:val="single"/>
                    </w:rPr>
                    <w:t>Euro - Palette aus Holz</w:t>
                  </w:r>
                </w:p>
                <w:p w14:paraId="56FE2EC2" w14:textId="77777777" w:rsidR="00C60724" w:rsidRPr="00F27970" w:rsidRDefault="00C60724" w:rsidP="00695391">
                  <w:pPr>
                    <w:rPr>
                      <w:rFonts w:ascii="Arial" w:hAnsi="Arial" w:cs="Arial"/>
                    </w:rPr>
                  </w:pPr>
                  <w:r w:rsidRPr="00F27970">
                    <w:rPr>
                      <w:rFonts w:ascii="Arial" w:hAnsi="Arial" w:cs="Arial"/>
                    </w:rPr>
                    <w:t xml:space="preserve">Abmessung. </w:t>
                  </w:r>
                  <w:r w:rsidRPr="00F27970">
                    <w:rPr>
                      <w:rFonts w:ascii="Arial" w:hAnsi="Arial" w:cs="Arial"/>
                    </w:rPr>
                    <w:tab/>
                  </w:r>
                  <w:r w:rsidRPr="00F27970">
                    <w:rPr>
                      <w:rFonts w:ascii="Arial" w:hAnsi="Arial" w:cs="Arial"/>
                    </w:rPr>
                    <w:tab/>
                    <w:t>1200 x 800 x 144 mm</w:t>
                  </w:r>
                </w:p>
                <w:p w14:paraId="7054BFD6" w14:textId="77777777" w:rsidR="00C60724" w:rsidRPr="00F27970" w:rsidRDefault="00C60724" w:rsidP="00695391">
                  <w:pPr>
                    <w:rPr>
                      <w:rFonts w:ascii="Arial" w:hAnsi="Arial" w:cs="Arial"/>
                    </w:rPr>
                  </w:pPr>
                  <w:r w:rsidRPr="00F27970">
                    <w:rPr>
                      <w:rFonts w:ascii="Arial" w:hAnsi="Arial" w:cs="Arial"/>
                    </w:rPr>
                    <w:t>Leergewicht:</w:t>
                  </w:r>
                  <w:r w:rsidRPr="00F27970">
                    <w:rPr>
                      <w:rFonts w:ascii="Arial" w:hAnsi="Arial" w:cs="Arial"/>
                    </w:rPr>
                    <w:tab/>
                    <w:t xml:space="preserve"> </w:t>
                  </w:r>
                  <w:r w:rsidRPr="00F27970">
                    <w:rPr>
                      <w:rFonts w:ascii="Arial" w:hAnsi="Arial" w:cs="Arial"/>
                    </w:rPr>
                    <w:tab/>
                    <w:t>20 kg</w:t>
                  </w:r>
                </w:p>
                <w:p w14:paraId="7E505C24" w14:textId="77777777" w:rsidR="00C60724" w:rsidRPr="00F27970" w:rsidRDefault="00C60724" w:rsidP="00695391">
                  <w:pPr>
                    <w:rPr>
                      <w:rFonts w:ascii="Arial" w:hAnsi="Arial" w:cs="Arial"/>
                    </w:rPr>
                  </w:pPr>
                  <w:r w:rsidRPr="00F27970">
                    <w:rPr>
                      <w:rFonts w:ascii="Arial" w:hAnsi="Arial" w:cs="Arial"/>
                    </w:rPr>
                    <w:t xml:space="preserve">Maximalgewicht: </w:t>
                  </w:r>
                  <w:r w:rsidRPr="00F27970">
                    <w:rPr>
                      <w:rFonts w:ascii="Arial" w:hAnsi="Arial" w:cs="Arial"/>
                    </w:rPr>
                    <w:tab/>
                    <w:t>700 kg</w:t>
                  </w:r>
                </w:p>
                <w:p w14:paraId="6BEBC464" w14:textId="77777777" w:rsidR="00C60724" w:rsidRPr="00F27970" w:rsidRDefault="00C60724" w:rsidP="00695391">
                  <w:pPr>
                    <w:rPr>
                      <w:rFonts w:ascii="Arial" w:hAnsi="Arial" w:cs="Arial"/>
                    </w:rPr>
                  </w:pPr>
                  <w:r w:rsidRPr="00F27970">
                    <w:rPr>
                      <w:rFonts w:ascii="Arial" w:hAnsi="Arial" w:cs="Arial"/>
                    </w:rPr>
                    <w:t>(Im Tausch über Spedition)</w:t>
                  </w:r>
                </w:p>
              </w:txbxContent>
            </v:textbox>
          </v:shape>
        </w:pict>
      </w:r>
      <w:r w:rsidR="00695391" w:rsidRPr="00D94330">
        <w:rPr>
          <w:noProof/>
        </w:rPr>
        <w:pict w14:anchorId="67DAD309">
          <v:shape id="_x0000_s1033" type="#_x0000_t202" style="position:absolute;left:0;text-align:left;margin-left:229.85pt;margin-top:3.35pt;width:204.1pt;height:112.6pt;z-index:7" filled="f" stroked="f" strokeweight="1.25pt">
            <v:textbox style="mso-next-textbox:#_x0000_s1033">
              <w:txbxContent>
                <w:p w14:paraId="20E9C129" w14:textId="77777777" w:rsidR="00C60724" w:rsidRPr="00F27970" w:rsidRDefault="00C60724" w:rsidP="00695391">
                  <w:pPr>
                    <w:rPr>
                      <w:rFonts w:ascii="Arial" w:hAnsi="Arial" w:cs="Arial"/>
                      <w:b/>
                      <w:u w:val="single"/>
                    </w:rPr>
                  </w:pPr>
                  <w:r w:rsidRPr="00F27970">
                    <w:rPr>
                      <w:rFonts w:ascii="Arial" w:hAnsi="Arial" w:cs="Arial"/>
                      <w:b/>
                      <w:u w:val="single"/>
                    </w:rPr>
                    <w:t>Euro - Rahmen aus Holz</w:t>
                  </w:r>
                </w:p>
                <w:p w14:paraId="42A3F8E4" w14:textId="77777777" w:rsidR="00C60724" w:rsidRPr="00F27970" w:rsidRDefault="00C60724" w:rsidP="00695391">
                  <w:pPr>
                    <w:rPr>
                      <w:rFonts w:ascii="Arial" w:hAnsi="Arial" w:cs="Arial"/>
                    </w:rPr>
                  </w:pPr>
                  <w:r w:rsidRPr="00F27970">
                    <w:rPr>
                      <w:rFonts w:ascii="Arial" w:hAnsi="Arial" w:cs="Arial"/>
                    </w:rPr>
                    <w:t xml:space="preserve">Abmessung. </w:t>
                  </w:r>
                  <w:r w:rsidRPr="00F27970">
                    <w:rPr>
                      <w:rFonts w:ascii="Arial" w:hAnsi="Arial" w:cs="Arial"/>
                    </w:rPr>
                    <w:tab/>
                    <w:t>1200 x 800 mm</w:t>
                  </w:r>
                </w:p>
                <w:p w14:paraId="2790291B" w14:textId="77777777" w:rsidR="00C60724" w:rsidRPr="00F27970" w:rsidRDefault="00C60724" w:rsidP="00695391">
                  <w:pPr>
                    <w:rPr>
                      <w:rFonts w:ascii="Arial" w:hAnsi="Arial" w:cs="Arial"/>
                    </w:rPr>
                  </w:pPr>
                  <w:r w:rsidRPr="00F27970">
                    <w:rPr>
                      <w:rFonts w:ascii="Arial" w:hAnsi="Arial" w:cs="Arial"/>
                    </w:rPr>
                    <w:t xml:space="preserve">Nutzhöhe: </w:t>
                  </w:r>
                  <w:r w:rsidRPr="00F27970">
                    <w:rPr>
                      <w:rFonts w:ascii="Arial" w:hAnsi="Arial" w:cs="Arial"/>
                    </w:rPr>
                    <w:tab/>
                    <w:t>190 mm</w:t>
                  </w:r>
                </w:p>
                <w:p w14:paraId="6085C853" w14:textId="77777777" w:rsidR="00C60724" w:rsidRPr="00F27970" w:rsidRDefault="00C60724" w:rsidP="00695391">
                  <w:pPr>
                    <w:rPr>
                      <w:rFonts w:ascii="Arial" w:hAnsi="Arial" w:cs="Arial"/>
                    </w:rPr>
                  </w:pPr>
                  <w:r w:rsidRPr="00F27970">
                    <w:rPr>
                      <w:rFonts w:ascii="Arial" w:hAnsi="Arial" w:cs="Arial"/>
                    </w:rPr>
                    <w:t xml:space="preserve">Gesamthöhe: </w:t>
                  </w:r>
                  <w:r w:rsidRPr="00F27970">
                    <w:rPr>
                      <w:rFonts w:ascii="Arial" w:hAnsi="Arial" w:cs="Arial"/>
                    </w:rPr>
                    <w:tab/>
                    <w:t>190 mm</w:t>
                  </w:r>
                </w:p>
                <w:p w14:paraId="0762F7FD" w14:textId="77777777" w:rsidR="00C60724" w:rsidRPr="00F27970" w:rsidRDefault="00C60724" w:rsidP="00695391">
                  <w:pPr>
                    <w:rPr>
                      <w:rFonts w:ascii="Arial" w:hAnsi="Arial" w:cs="Arial"/>
                    </w:rPr>
                  </w:pPr>
                  <w:r w:rsidRPr="00F27970">
                    <w:rPr>
                      <w:rFonts w:ascii="Arial" w:hAnsi="Arial" w:cs="Arial"/>
                    </w:rPr>
                    <w:t xml:space="preserve">Leergewicht: </w:t>
                  </w:r>
                  <w:r w:rsidRPr="00F27970">
                    <w:rPr>
                      <w:rFonts w:ascii="Arial" w:hAnsi="Arial" w:cs="Arial"/>
                    </w:rPr>
                    <w:tab/>
                    <w:t>8,5 kg</w:t>
                  </w:r>
                </w:p>
                <w:p w14:paraId="7AD06499" w14:textId="77777777" w:rsidR="00C60724" w:rsidRPr="00F27970" w:rsidRDefault="00C60724" w:rsidP="00695391">
                  <w:pPr>
                    <w:rPr>
                      <w:rFonts w:ascii="Arial" w:hAnsi="Arial" w:cs="Arial"/>
                    </w:rPr>
                  </w:pPr>
                  <w:r w:rsidRPr="00F27970">
                    <w:rPr>
                      <w:rFonts w:ascii="Arial" w:hAnsi="Arial" w:cs="Arial"/>
                    </w:rPr>
                    <w:t>(Rücksendung über Spedition nach Anmeldung)</w:t>
                  </w:r>
                </w:p>
              </w:txbxContent>
            </v:textbox>
          </v:shape>
        </w:pict>
      </w:r>
      <w:r w:rsidR="000A4940">
        <w:rPr>
          <w:color w:val="auto"/>
        </w:rPr>
        <w:tab/>
      </w:r>
      <w:r w:rsidR="00530AE3" w:rsidRPr="00D94330">
        <w:rPr>
          <w:color w:val="auto"/>
        </w:rPr>
        <w:pict w14:anchorId="7FA0A374">
          <v:shape id="_x0000_i1032" type="#_x0000_t75" style="width:172.5pt;height:586.5pt">
            <v:imagedata r:id="rId12" o:title=""/>
          </v:shape>
        </w:pict>
      </w:r>
    </w:p>
    <w:p w14:paraId="3060D693" w14:textId="77777777" w:rsidR="00695391" w:rsidRPr="00D94330" w:rsidRDefault="00695391" w:rsidP="00695391">
      <w:pPr>
        <w:pStyle w:val="Default"/>
        <w:suppressAutoHyphens/>
        <w:rPr>
          <w:color w:val="auto"/>
        </w:rPr>
      </w:pPr>
    </w:p>
    <w:p w14:paraId="0E147FED" w14:textId="77777777" w:rsidR="00695391" w:rsidRPr="00D94330" w:rsidRDefault="00695391" w:rsidP="00695391">
      <w:pPr>
        <w:pStyle w:val="Default"/>
        <w:suppressAutoHyphens/>
        <w:rPr>
          <w:color w:val="auto"/>
          <w:sz w:val="16"/>
          <w:szCs w:val="16"/>
        </w:rPr>
      </w:pPr>
    </w:p>
    <w:p w14:paraId="437C5541" w14:textId="77777777" w:rsidR="00695391" w:rsidRPr="00D94330" w:rsidRDefault="00695391" w:rsidP="000A4940">
      <w:pPr>
        <w:pStyle w:val="Default"/>
        <w:suppressAutoHyphens/>
        <w:ind w:left="480" w:hanging="480"/>
        <w:rPr>
          <w:color w:val="auto"/>
        </w:rPr>
      </w:pPr>
      <w:r w:rsidRPr="00D94330">
        <w:rPr>
          <w:noProof/>
        </w:rPr>
        <w:lastRenderedPageBreak/>
        <w:pict w14:anchorId="50DEEDBE">
          <v:shape id="_x0000_s1038" type="#_x0000_t202" style="position:absolute;left:0;text-align:left;margin-left:235.85pt;margin-top:191.2pt;width:246pt;height:108pt;z-index:12" filled="f" stroked="f" strokeweight="1.25pt">
            <v:textbox style="mso-next-textbox:#_x0000_s1038">
              <w:txbxContent>
                <w:p w14:paraId="2C5D75DC" w14:textId="77777777" w:rsidR="00C60724" w:rsidRPr="00F27970" w:rsidRDefault="00C60724" w:rsidP="00695391">
                  <w:pPr>
                    <w:rPr>
                      <w:rFonts w:ascii="Arial" w:hAnsi="Arial" w:cs="Arial"/>
                      <w:b/>
                      <w:u w:val="single"/>
                    </w:rPr>
                  </w:pPr>
                  <w:r w:rsidRPr="00F27970">
                    <w:rPr>
                      <w:rFonts w:ascii="Arial" w:hAnsi="Arial" w:cs="Arial"/>
                      <w:b/>
                      <w:u w:val="single"/>
                    </w:rPr>
                    <w:t>Euro - Gitterbox aus Stahl</w:t>
                  </w:r>
                </w:p>
                <w:p w14:paraId="187F3E75" w14:textId="77777777" w:rsidR="00C60724" w:rsidRPr="00F27970" w:rsidRDefault="00C60724" w:rsidP="00695391">
                  <w:pPr>
                    <w:rPr>
                      <w:rFonts w:ascii="Arial" w:hAnsi="Arial" w:cs="Arial"/>
                    </w:rPr>
                  </w:pPr>
                  <w:r w:rsidRPr="00F27970">
                    <w:rPr>
                      <w:rFonts w:ascii="Arial" w:hAnsi="Arial" w:cs="Arial"/>
                    </w:rPr>
                    <w:t xml:space="preserve">Abmessung. </w:t>
                  </w:r>
                  <w:r w:rsidRPr="00F27970">
                    <w:rPr>
                      <w:rFonts w:ascii="Arial" w:hAnsi="Arial" w:cs="Arial"/>
                    </w:rPr>
                    <w:tab/>
                  </w:r>
                  <w:r w:rsidRPr="00F27970">
                    <w:rPr>
                      <w:rFonts w:ascii="Arial" w:hAnsi="Arial" w:cs="Arial"/>
                    </w:rPr>
                    <w:tab/>
                    <w:t>1200 x 800 mm</w:t>
                  </w:r>
                </w:p>
                <w:p w14:paraId="648BD78F" w14:textId="77777777" w:rsidR="00C60724" w:rsidRPr="00F27970" w:rsidRDefault="00C60724" w:rsidP="00695391">
                  <w:pPr>
                    <w:rPr>
                      <w:rFonts w:ascii="Arial" w:hAnsi="Arial" w:cs="Arial"/>
                    </w:rPr>
                  </w:pPr>
                  <w:r w:rsidRPr="00F27970">
                    <w:rPr>
                      <w:rFonts w:ascii="Arial" w:hAnsi="Arial" w:cs="Arial"/>
                    </w:rPr>
                    <w:t>Nutzhöhe:</w:t>
                  </w:r>
                  <w:r w:rsidRPr="00F27970">
                    <w:rPr>
                      <w:rFonts w:ascii="Arial" w:hAnsi="Arial" w:cs="Arial"/>
                    </w:rPr>
                    <w:tab/>
                  </w:r>
                  <w:r w:rsidRPr="00F27970">
                    <w:rPr>
                      <w:rFonts w:ascii="Arial" w:hAnsi="Arial" w:cs="Arial"/>
                    </w:rPr>
                    <w:tab/>
                    <w:t xml:space="preserve">  800 mm</w:t>
                  </w:r>
                </w:p>
                <w:p w14:paraId="63D9669C" w14:textId="77777777" w:rsidR="00C60724" w:rsidRPr="00F27970" w:rsidRDefault="00C60724" w:rsidP="00695391">
                  <w:pPr>
                    <w:rPr>
                      <w:rFonts w:ascii="Arial" w:hAnsi="Arial" w:cs="Arial"/>
                    </w:rPr>
                  </w:pPr>
                  <w:r w:rsidRPr="00F27970">
                    <w:rPr>
                      <w:rFonts w:ascii="Arial" w:hAnsi="Arial" w:cs="Arial"/>
                    </w:rPr>
                    <w:t>Gesamthöhe:</w:t>
                  </w:r>
                  <w:r w:rsidRPr="00F27970">
                    <w:rPr>
                      <w:rFonts w:ascii="Arial" w:hAnsi="Arial" w:cs="Arial"/>
                    </w:rPr>
                    <w:tab/>
                  </w:r>
                  <w:r w:rsidRPr="00F27970">
                    <w:rPr>
                      <w:rFonts w:ascii="Arial" w:hAnsi="Arial" w:cs="Arial"/>
                    </w:rPr>
                    <w:tab/>
                    <w:t xml:space="preserve">  920 mm</w:t>
                  </w:r>
                </w:p>
                <w:p w14:paraId="26424A76" w14:textId="77777777" w:rsidR="00C60724" w:rsidRPr="00F27970" w:rsidRDefault="00C60724" w:rsidP="00695391">
                  <w:pPr>
                    <w:rPr>
                      <w:rFonts w:ascii="Arial" w:hAnsi="Arial" w:cs="Arial"/>
                    </w:rPr>
                  </w:pPr>
                  <w:r w:rsidRPr="00F27970">
                    <w:rPr>
                      <w:rFonts w:ascii="Arial" w:hAnsi="Arial" w:cs="Arial"/>
                    </w:rPr>
                    <w:t>Leergewicht:</w:t>
                  </w:r>
                  <w:r w:rsidRPr="00F27970">
                    <w:rPr>
                      <w:rFonts w:ascii="Arial" w:hAnsi="Arial" w:cs="Arial"/>
                    </w:rPr>
                    <w:tab/>
                    <w:t xml:space="preserve"> </w:t>
                  </w:r>
                  <w:r w:rsidRPr="00F27970">
                    <w:rPr>
                      <w:rFonts w:ascii="Arial" w:hAnsi="Arial" w:cs="Arial"/>
                    </w:rPr>
                    <w:tab/>
                    <w:t xml:space="preserve">    85 kg</w:t>
                  </w:r>
                </w:p>
                <w:p w14:paraId="582F57E6" w14:textId="77777777" w:rsidR="00C60724" w:rsidRPr="00F27970" w:rsidRDefault="00C60724" w:rsidP="00695391">
                  <w:pPr>
                    <w:rPr>
                      <w:rFonts w:ascii="Arial" w:hAnsi="Arial" w:cs="Arial"/>
                    </w:rPr>
                  </w:pPr>
                  <w:r w:rsidRPr="00F27970">
                    <w:rPr>
                      <w:rFonts w:ascii="Arial" w:hAnsi="Arial" w:cs="Arial"/>
                    </w:rPr>
                    <w:t xml:space="preserve">Maximalgewicht: </w:t>
                  </w:r>
                  <w:r w:rsidRPr="00F27970">
                    <w:rPr>
                      <w:rFonts w:ascii="Arial" w:hAnsi="Arial" w:cs="Arial"/>
                    </w:rPr>
                    <w:tab/>
                    <w:t>1000 kg</w:t>
                  </w:r>
                </w:p>
                <w:p w14:paraId="2B4BF3E3" w14:textId="77777777" w:rsidR="00C60724" w:rsidRPr="00F27970" w:rsidRDefault="00C60724" w:rsidP="00695391">
                  <w:pPr>
                    <w:rPr>
                      <w:rFonts w:ascii="Arial" w:hAnsi="Arial" w:cs="Arial"/>
                    </w:rPr>
                  </w:pPr>
                  <w:r w:rsidRPr="00F27970">
                    <w:rPr>
                      <w:rFonts w:ascii="Arial" w:hAnsi="Arial" w:cs="Arial"/>
                    </w:rPr>
                    <w:t>(Im Tausch bei Anlieferung)</w:t>
                  </w:r>
                </w:p>
              </w:txbxContent>
            </v:textbox>
          </v:shape>
        </w:pict>
      </w:r>
      <w:r w:rsidRPr="00D94330">
        <w:rPr>
          <w:noProof/>
        </w:rPr>
        <w:pict w14:anchorId="13536AF7">
          <v:shape id="_x0000_s1037" type="#_x0000_t202" style="position:absolute;left:0;text-align:left;margin-left:229.85pt;margin-top:35.2pt;width:246pt;height:1in;z-index:11" filled="f" stroked="f" strokeweight="1.25pt">
            <v:textbox style="mso-next-textbox:#_x0000_s1037">
              <w:txbxContent>
                <w:p w14:paraId="4DD4163E" w14:textId="77777777" w:rsidR="00C60724" w:rsidRPr="00F27970" w:rsidRDefault="00C60724" w:rsidP="00695391">
                  <w:pPr>
                    <w:rPr>
                      <w:rFonts w:ascii="Arial" w:hAnsi="Arial" w:cs="Arial"/>
                      <w:b/>
                      <w:u w:val="single"/>
                    </w:rPr>
                  </w:pPr>
                  <w:r w:rsidRPr="00F27970">
                    <w:rPr>
                      <w:rFonts w:ascii="Arial" w:hAnsi="Arial" w:cs="Arial"/>
                      <w:b/>
                      <w:u w:val="single"/>
                    </w:rPr>
                    <w:t xml:space="preserve">Dehnbarer Gummischutz für </w:t>
                  </w:r>
                  <w:r>
                    <w:rPr>
                      <w:rFonts w:ascii="Arial" w:hAnsi="Arial" w:cs="Arial"/>
                      <w:b/>
                      <w:u w:val="single"/>
                    </w:rPr>
                    <w:t>Rundprofile/Gewi</w:t>
                  </w:r>
                  <w:r w:rsidRPr="00F27970">
                    <w:rPr>
                      <w:rFonts w:ascii="Arial" w:hAnsi="Arial" w:cs="Arial"/>
                      <w:b/>
                      <w:u w:val="single"/>
                    </w:rPr>
                    <w:t>ndestangen</w:t>
                  </w:r>
                </w:p>
                <w:p w14:paraId="5C6615D9" w14:textId="77777777" w:rsidR="00C60724" w:rsidRPr="00F27970" w:rsidRDefault="00C60724" w:rsidP="00695391">
                  <w:pPr>
                    <w:rPr>
                      <w:rFonts w:ascii="Arial" w:hAnsi="Arial" w:cs="Arial"/>
                    </w:rPr>
                  </w:pPr>
                  <w:r w:rsidRPr="00F27970">
                    <w:rPr>
                      <w:rFonts w:ascii="Arial" w:hAnsi="Arial" w:cs="Arial"/>
                    </w:rPr>
                    <w:t>(Sind im Bedarfsfall vom Lieferanten selbst zu beschaffen - Einwegverpackung - )</w:t>
                  </w:r>
                </w:p>
              </w:txbxContent>
            </v:textbox>
          </v:shape>
        </w:pict>
      </w:r>
      <w:r w:rsidR="000A4940">
        <w:rPr>
          <w:color w:val="auto"/>
        </w:rPr>
        <w:tab/>
      </w:r>
      <w:r w:rsidRPr="00D94330">
        <w:rPr>
          <w:color w:val="auto"/>
        </w:rPr>
        <w:pict w14:anchorId="50AB85DC">
          <v:shape id="_x0000_i1033" type="#_x0000_t75" style="width:189pt;height:312.75pt">
            <v:imagedata r:id="rId13" o:title=""/>
          </v:shape>
        </w:pict>
      </w:r>
    </w:p>
    <w:p w14:paraId="13DF7442" w14:textId="77777777" w:rsidR="00695391" w:rsidRPr="00D94330" w:rsidRDefault="00695391" w:rsidP="00695391">
      <w:pPr>
        <w:rPr>
          <w:rFonts w:ascii="Arial" w:hAnsi="Arial" w:cs="Arial"/>
        </w:rPr>
      </w:pPr>
    </w:p>
    <w:p w14:paraId="7E7BD30D" w14:textId="77777777" w:rsidR="00695391" w:rsidRPr="00D94330" w:rsidRDefault="00695391" w:rsidP="00695391">
      <w:pPr>
        <w:rPr>
          <w:rFonts w:ascii="Arial" w:hAnsi="Arial" w:cs="Arial"/>
          <w:sz w:val="16"/>
          <w:szCs w:val="16"/>
        </w:rPr>
      </w:pPr>
    </w:p>
    <w:p w14:paraId="6F5C9A12" w14:textId="77777777" w:rsidR="00695391" w:rsidRPr="00D94330" w:rsidRDefault="00D2407D" w:rsidP="00D2407D">
      <w:pPr>
        <w:pStyle w:val="berschrift1"/>
        <w:pageBreakBefore/>
        <w:numPr>
          <w:ilvl w:val="0"/>
          <w:numId w:val="0"/>
        </w:numPr>
        <w:ind w:left="480" w:hanging="480"/>
        <w:rPr>
          <w:rFonts w:ascii="Arial" w:hAnsi="Arial" w:cs="Arial"/>
          <w:u w:val="single"/>
        </w:rPr>
      </w:pPr>
      <w:bookmarkStart w:id="10" w:name="_Toc304446163"/>
      <w:r w:rsidRPr="00D2407D">
        <w:rPr>
          <w:rFonts w:ascii="Arial" w:hAnsi="Arial" w:cs="Arial"/>
        </w:rPr>
        <w:lastRenderedPageBreak/>
        <w:t>11</w:t>
      </w:r>
      <w:r w:rsidRPr="00D2407D">
        <w:rPr>
          <w:rFonts w:ascii="Arial" w:hAnsi="Arial" w:cs="Arial"/>
        </w:rPr>
        <w:tab/>
      </w:r>
      <w:r w:rsidR="00695391" w:rsidRPr="00D94330">
        <w:rPr>
          <w:rFonts w:ascii="Arial" w:hAnsi="Arial" w:cs="Arial"/>
          <w:u w:val="single"/>
        </w:rPr>
        <w:t>Anwendungsbeispiele für Steckkämme &amp; Zwischenböden</w:t>
      </w:r>
      <w:bookmarkEnd w:id="10"/>
      <w:r w:rsidR="00695391" w:rsidRPr="00D94330">
        <w:rPr>
          <w:rFonts w:ascii="Arial" w:hAnsi="Arial" w:cs="Arial"/>
          <w:u w:val="single"/>
        </w:rPr>
        <w:t xml:space="preserve"> </w:t>
      </w:r>
    </w:p>
    <w:p w14:paraId="4E8FAA96" w14:textId="77777777" w:rsidR="00530AE3" w:rsidRPr="00D94330" w:rsidRDefault="00530AE3" w:rsidP="00530AE3">
      <w:pPr>
        <w:rPr>
          <w:rFonts w:ascii="Arial" w:hAnsi="Arial" w:cs="Arial"/>
          <w:lang w:eastAsia="en-US"/>
        </w:rPr>
      </w:pPr>
    </w:p>
    <w:p w14:paraId="789014AE" w14:textId="77777777" w:rsidR="00695391" w:rsidRPr="00D94330" w:rsidRDefault="00F27970" w:rsidP="000A4940">
      <w:pPr>
        <w:pStyle w:val="Default"/>
        <w:suppressAutoHyphens/>
        <w:ind w:left="480" w:hanging="480"/>
        <w:rPr>
          <w:color w:val="auto"/>
        </w:rPr>
      </w:pPr>
      <w:r w:rsidRPr="00D94330">
        <w:rPr>
          <w:noProof/>
        </w:rPr>
        <w:pict w14:anchorId="023B5083">
          <v:shape id="_x0000_s1040" type="#_x0000_t202" style="position:absolute;left:0;text-align:left;margin-left:289.85pt;margin-top:213.45pt;width:192pt;height:73.45pt;z-index:14" filled="f" stroked="f" strokeweight="1.25pt">
            <v:textbox style="mso-next-textbox:#_x0000_s1040">
              <w:txbxContent>
                <w:p w14:paraId="4DD81D27" w14:textId="77777777" w:rsidR="00C60724" w:rsidRPr="00F27970" w:rsidRDefault="00C60724" w:rsidP="00695391">
                  <w:pPr>
                    <w:rPr>
                      <w:rFonts w:ascii="Arial" w:hAnsi="Arial" w:cs="Arial"/>
                      <w:b/>
                    </w:rPr>
                  </w:pPr>
                  <w:r w:rsidRPr="00F27970">
                    <w:rPr>
                      <w:rFonts w:ascii="Arial" w:hAnsi="Arial" w:cs="Arial"/>
                      <w:b/>
                    </w:rPr>
                    <w:t xml:space="preserve">Euro - Palette mit Euro - </w:t>
                  </w:r>
                </w:p>
                <w:p w14:paraId="76E33D8D" w14:textId="77777777" w:rsidR="00C60724" w:rsidRPr="00F27970" w:rsidRDefault="00C60724" w:rsidP="00695391">
                  <w:pPr>
                    <w:rPr>
                      <w:rFonts w:ascii="Arial" w:hAnsi="Arial" w:cs="Arial"/>
                      <w:b/>
                    </w:rPr>
                  </w:pPr>
                  <w:r w:rsidRPr="00F27970">
                    <w:rPr>
                      <w:rFonts w:ascii="Arial" w:hAnsi="Arial" w:cs="Arial"/>
                      <w:b/>
                    </w:rPr>
                    <w:t>Rahmen und Kunststoffeinlege-platten groß als Abdeckung</w:t>
                  </w:r>
                </w:p>
              </w:txbxContent>
            </v:textbox>
          </v:shape>
        </w:pict>
      </w:r>
      <w:r w:rsidR="00530AE3" w:rsidRPr="00D94330">
        <w:rPr>
          <w:noProof/>
        </w:rPr>
        <w:pict w14:anchorId="388C6FB5">
          <v:shape id="_x0000_s1041" type="#_x0000_t202" style="position:absolute;left:0;text-align:left;margin-left:289.85pt;margin-top:393.45pt;width:186pt;height:1in;z-index:15" filled="f" stroked="f" strokeweight="1.25pt">
            <v:textbox style="mso-next-textbox:#_x0000_s1041">
              <w:txbxContent>
                <w:p w14:paraId="26A66BBB" w14:textId="77777777" w:rsidR="00C60724" w:rsidRPr="00F27970" w:rsidRDefault="00C60724" w:rsidP="00695391">
                  <w:pPr>
                    <w:rPr>
                      <w:rFonts w:ascii="Arial" w:hAnsi="Arial" w:cs="Arial"/>
                      <w:b/>
                    </w:rPr>
                  </w:pPr>
                  <w:r w:rsidRPr="00F27970">
                    <w:rPr>
                      <w:rFonts w:ascii="Arial" w:hAnsi="Arial" w:cs="Arial"/>
                      <w:b/>
                    </w:rPr>
                    <w:t xml:space="preserve">Euro - Palette mit 2 Euro - </w:t>
                  </w:r>
                </w:p>
                <w:p w14:paraId="597F9988" w14:textId="77777777" w:rsidR="00C60724" w:rsidRPr="00F27970" w:rsidRDefault="00C60724" w:rsidP="00695391">
                  <w:pPr>
                    <w:rPr>
                      <w:rFonts w:ascii="Arial" w:hAnsi="Arial" w:cs="Arial"/>
                      <w:b/>
                    </w:rPr>
                  </w:pPr>
                  <w:r w:rsidRPr="00F27970">
                    <w:rPr>
                      <w:rFonts w:ascii="Arial" w:hAnsi="Arial" w:cs="Arial"/>
                      <w:b/>
                    </w:rPr>
                    <w:t>Rahmen, Einlegeplatte und Kunststoffeinlegeplatten groß als Unterlage</w:t>
                  </w:r>
                </w:p>
              </w:txbxContent>
            </v:textbox>
          </v:shape>
        </w:pict>
      </w:r>
      <w:r w:rsidR="00695391" w:rsidRPr="00D94330">
        <w:rPr>
          <w:noProof/>
        </w:rPr>
        <w:pict w14:anchorId="7EA63C7B">
          <v:shape id="_x0000_s1039" type="#_x0000_t202" style="position:absolute;left:0;text-align:left;margin-left:289.85pt;margin-top:24.45pt;width:180pt;height:77.25pt;z-index:13" filled="f" stroked="f" strokeweight="1.25pt">
            <v:textbox style="mso-next-textbox:#_x0000_s1039">
              <w:txbxContent>
                <w:p w14:paraId="07FFF0AE" w14:textId="77777777" w:rsidR="00C60724" w:rsidRPr="00F27970" w:rsidRDefault="00C60724" w:rsidP="00695391">
                  <w:pPr>
                    <w:rPr>
                      <w:rFonts w:ascii="Arial" w:hAnsi="Arial" w:cs="Arial"/>
                      <w:b/>
                    </w:rPr>
                  </w:pPr>
                  <w:r w:rsidRPr="00F27970">
                    <w:rPr>
                      <w:rFonts w:ascii="Arial" w:hAnsi="Arial" w:cs="Arial"/>
                      <w:b/>
                    </w:rPr>
                    <w:t xml:space="preserve">Euro - Palette mit Euro - </w:t>
                  </w:r>
                </w:p>
                <w:p w14:paraId="00C0F0B2" w14:textId="77777777" w:rsidR="00C60724" w:rsidRPr="00F27970" w:rsidRDefault="00C60724" w:rsidP="00695391">
                  <w:pPr>
                    <w:rPr>
                      <w:rFonts w:ascii="Arial" w:hAnsi="Arial" w:cs="Arial"/>
                      <w:b/>
                    </w:rPr>
                  </w:pPr>
                  <w:r w:rsidRPr="00F27970">
                    <w:rPr>
                      <w:rFonts w:ascii="Arial" w:hAnsi="Arial" w:cs="Arial"/>
                      <w:b/>
                    </w:rPr>
                    <w:t>Rahmen, Steckkämmen und Kunststoffeinlegeplatten klein als Unterlage</w:t>
                  </w:r>
                </w:p>
              </w:txbxContent>
            </v:textbox>
          </v:shape>
        </w:pict>
      </w:r>
      <w:r w:rsidR="000A4940">
        <w:rPr>
          <w:color w:val="auto"/>
        </w:rPr>
        <w:tab/>
      </w:r>
      <w:r w:rsidR="00530AE3" w:rsidRPr="00D94330">
        <w:rPr>
          <w:color w:val="auto"/>
        </w:rPr>
        <w:pict w14:anchorId="5F3B3857">
          <v:shape id="_x0000_i1034" type="#_x0000_t75" style="width:232.5pt;height:534.75pt">
            <v:imagedata r:id="rId14" o:title="" cropbottom="6556f"/>
          </v:shape>
        </w:pict>
      </w:r>
    </w:p>
    <w:p w14:paraId="4A764F65" w14:textId="77777777" w:rsidR="00695391" w:rsidRPr="00D94330" w:rsidRDefault="00695391" w:rsidP="00695391">
      <w:pPr>
        <w:pStyle w:val="CM21"/>
        <w:suppressAutoHyphens/>
        <w:spacing w:after="0"/>
        <w:jc w:val="center"/>
        <w:rPr>
          <w:rFonts w:cs="Arial"/>
          <w:b/>
          <w:bCs/>
          <w:sz w:val="16"/>
          <w:szCs w:val="16"/>
        </w:rPr>
      </w:pPr>
    </w:p>
    <w:p w14:paraId="37D0BD05" w14:textId="77777777" w:rsidR="00695391" w:rsidRPr="00D94330" w:rsidRDefault="00C50E8D" w:rsidP="00695391">
      <w:pPr>
        <w:pStyle w:val="Default"/>
      </w:pPr>
      <w:r>
        <w:br w:type="page"/>
      </w:r>
    </w:p>
    <w:p w14:paraId="5DF02ECC" w14:textId="77777777" w:rsidR="00695391" w:rsidRPr="00D94330" w:rsidRDefault="00695391" w:rsidP="00695391">
      <w:pPr>
        <w:pStyle w:val="CM21"/>
        <w:suppressAutoHyphens/>
        <w:spacing w:after="0"/>
        <w:jc w:val="center"/>
        <w:rPr>
          <w:rFonts w:cs="Arial"/>
          <w:b/>
          <w:bCs/>
          <w:sz w:val="16"/>
          <w:szCs w:val="16"/>
        </w:rPr>
      </w:pPr>
    </w:p>
    <w:p w14:paraId="62403AF9" w14:textId="77777777" w:rsidR="00695391" w:rsidRPr="00D94330" w:rsidRDefault="00695391" w:rsidP="00695391">
      <w:pPr>
        <w:pStyle w:val="CM21"/>
        <w:suppressAutoHyphens/>
        <w:spacing w:after="0"/>
        <w:jc w:val="center"/>
        <w:rPr>
          <w:rFonts w:cs="Arial"/>
          <w:b/>
          <w:bCs/>
          <w:sz w:val="28"/>
          <w:szCs w:val="28"/>
        </w:rPr>
      </w:pPr>
      <w:r w:rsidRPr="00D94330">
        <w:rPr>
          <w:rFonts w:cs="Arial"/>
          <w:b/>
          <w:bCs/>
          <w:sz w:val="28"/>
          <w:szCs w:val="28"/>
        </w:rPr>
        <w:t xml:space="preserve">Bitte beachten Sie, dass Sie als Zulieferer dazu verpflichtet sind, die in diesem Handbuch beschriebenen Vorschriften zu beachten. </w:t>
      </w:r>
    </w:p>
    <w:p w14:paraId="55234DC1" w14:textId="77777777" w:rsidR="00695391" w:rsidRPr="00D94330" w:rsidRDefault="00695391" w:rsidP="00695391">
      <w:pPr>
        <w:pStyle w:val="Default"/>
      </w:pPr>
    </w:p>
    <w:p w14:paraId="466AC326" w14:textId="77777777" w:rsidR="00695391" w:rsidRPr="00D94330" w:rsidRDefault="00695391" w:rsidP="00695391">
      <w:pPr>
        <w:pStyle w:val="Default"/>
      </w:pPr>
    </w:p>
    <w:p w14:paraId="08CD6113" w14:textId="77777777" w:rsidR="00695391" w:rsidRPr="00D94330" w:rsidRDefault="00695391" w:rsidP="00695391">
      <w:pPr>
        <w:pStyle w:val="Default"/>
      </w:pPr>
    </w:p>
    <w:p w14:paraId="4A11C854" w14:textId="77777777" w:rsidR="00695391" w:rsidRPr="00D94330" w:rsidRDefault="00695391" w:rsidP="00695391">
      <w:pPr>
        <w:pStyle w:val="CM21"/>
        <w:suppressAutoHyphens/>
        <w:spacing w:after="0"/>
        <w:ind w:left="883"/>
        <w:jc w:val="both"/>
        <w:rPr>
          <w:rFonts w:cs="Arial"/>
          <w:b/>
          <w:bCs/>
        </w:rPr>
      </w:pPr>
      <w:r w:rsidRPr="00D94330">
        <w:rPr>
          <w:rFonts w:cs="Arial"/>
          <w:b/>
          <w:bCs/>
        </w:rPr>
        <w:t xml:space="preserve">Wir freuen uns auf eine partnerschaftliche Zusammenarbeit mit Ihnen. </w:t>
      </w:r>
    </w:p>
    <w:p w14:paraId="273F21B9" w14:textId="77777777" w:rsidR="00695391" w:rsidRPr="00D94330" w:rsidRDefault="00695391" w:rsidP="00695391">
      <w:pPr>
        <w:pStyle w:val="Default"/>
      </w:pPr>
    </w:p>
    <w:p w14:paraId="3BFD7C91" w14:textId="77777777" w:rsidR="00695391" w:rsidRPr="00D94330" w:rsidRDefault="00695391" w:rsidP="00695391">
      <w:pPr>
        <w:pStyle w:val="Default"/>
      </w:pPr>
    </w:p>
    <w:p w14:paraId="06A08FA9" w14:textId="77777777" w:rsidR="00695391" w:rsidRPr="00D8614C" w:rsidRDefault="00695391" w:rsidP="00D8614C">
      <w:pPr>
        <w:pStyle w:val="Default"/>
        <w:jc w:val="center"/>
        <w:rPr>
          <w:b/>
        </w:rPr>
      </w:pPr>
    </w:p>
    <w:p w14:paraId="58B3F6B9" w14:textId="77777777" w:rsidR="00D8614C" w:rsidRPr="006D77C1" w:rsidRDefault="006D77C1" w:rsidP="00D8614C">
      <w:pPr>
        <w:pStyle w:val="Default"/>
        <w:jc w:val="center"/>
        <w:rPr>
          <w:b/>
          <w:lang w:val="en-US"/>
        </w:rPr>
      </w:pPr>
      <w:r w:rsidRPr="006D77C1">
        <w:rPr>
          <w:b/>
          <w:lang w:val="en-US"/>
        </w:rPr>
        <w:t xml:space="preserve">J.M. Voith SE &amp; Co. </w:t>
      </w:r>
      <w:r>
        <w:rPr>
          <w:b/>
          <w:lang w:val="en-US"/>
        </w:rPr>
        <w:t>KG | VTA</w:t>
      </w:r>
    </w:p>
    <w:p w14:paraId="0B0CF71E" w14:textId="77777777" w:rsidR="00D8614C" w:rsidRPr="006D77C1" w:rsidRDefault="00D8614C" w:rsidP="00D8614C">
      <w:pPr>
        <w:pStyle w:val="Default"/>
        <w:jc w:val="center"/>
        <w:rPr>
          <w:b/>
          <w:lang w:val="en-US"/>
        </w:rPr>
      </w:pPr>
    </w:p>
    <w:p w14:paraId="0B71008F" w14:textId="77777777" w:rsidR="00D8614C" w:rsidRPr="00D8614C" w:rsidRDefault="00D8614C" w:rsidP="00D8614C">
      <w:pPr>
        <w:pStyle w:val="Default"/>
        <w:jc w:val="center"/>
        <w:rPr>
          <w:b/>
        </w:rPr>
      </w:pPr>
      <w:r w:rsidRPr="00D8614C">
        <w:rPr>
          <w:b/>
        </w:rPr>
        <w:t>Uferstraße 80</w:t>
      </w:r>
    </w:p>
    <w:p w14:paraId="092F2C71" w14:textId="77777777" w:rsidR="00D8614C" w:rsidRPr="00D8614C" w:rsidRDefault="00D8614C" w:rsidP="00D8614C">
      <w:pPr>
        <w:pStyle w:val="Default"/>
        <w:jc w:val="center"/>
        <w:rPr>
          <w:b/>
        </w:rPr>
      </w:pPr>
    </w:p>
    <w:p w14:paraId="71C8B142" w14:textId="77777777" w:rsidR="00D8614C" w:rsidRPr="00D8614C" w:rsidRDefault="00D8614C" w:rsidP="00D8614C">
      <w:pPr>
        <w:pStyle w:val="Default"/>
        <w:jc w:val="center"/>
        <w:rPr>
          <w:b/>
        </w:rPr>
      </w:pPr>
      <w:r w:rsidRPr="00D8614C">
        <w:rPr>
          <w:b/>
        </w:rPr>
        <w:t>24106 Kiel</w:t>
      </w:r>
    </w:p>
    <w:p w14:paraId="3B451262" w14:textId="77777777" w:rsidR="00695391" w:rsidRPr="00D94330" w:rsidRDefault="00695391" w:rsidP="00695391">
      <w:pPr>
        <w:pStyle w:val="Default"/>
        <w:suppressAutoHyphens/>
        <w:ind w:right="5858"/>
        <w:jc w:val="both"/>
        <w:rPr>
          <w:color w:val="auto"/>
          <w:sz w:val="20"/>
          <w:szCs w:val="20"/>
        </w:rPr>
      </w:pPr>
    </w:p>
    <w:p w14:paraId="63DF1889" w14:textId="77777777" w:rsidR="00536A66" w:rsidRPr="00D94330" w:rsidRDefault="00536A66">
      <w:pPr>
        <w:rPr>
          <w:rFonts w:ascii="Arial" w:hAnsi="Arial" w:cs="Arial"/>
        </w:rPr>
      </w:pPr>
    </w:p>
    <w:p w14:paraId="00BD1EEF" w14:textId="77777777" w:rsidR="00536A66" w:rsidRPr="00D94330" w:rsidRDefault="00536A66" w:rsidP="00536A66">
      <w:pPr>
        <w:rPr>
          <w:rFonts w:ascii="Arial" w:hAnsi="Arial" w:cs="Arial"/>
        </w:rPr>
      </w:pPr>
    </w:p>
    <w:p w14:paraId="72585E29" w14:textId="77777777" w:rsidR="00536A66" w:rsidRPr="00D94330" w:rsidRDefault="00536A66" w:rsidP="00536A66">
      <w:pPr>
        <w:rPr>
          <w:rFonts w:ascii="Arial" w:hAnsi="Arial" w:cs="Arial"/>
        </w:rPr>
      </w:pPr>
    </w:p>
    <w:p w14:paraId="43213299" w14:textId="77777777" w:rsidR="00536A66" w:rsidRPr="00D94330" w:rsidRDefault="00536A66" w:rsidP="00536A66">
      <w:pPr>
        <w:rPr>
          <w:rFonts w:ascii="Arial" w:hAnsi="Arial" w:cs="Arial"/>
        </w:rPr>
      </w:pPr>
    </w:p>
    <w:p w14:paraId="6B9EE594" w14:textId="77777777" w:rsidR="00536A66" w:rsidRPr="00D94330" w:rsidRDefault="00536A66" w:rsidP="00536A66">
      <w:pPr>
        <w:rPr>
          <w:rFonts w:ascii="Arial" w:hAnsi="Arial" w:cs="Arial"/>
        </w:rPr>
      </w:pPr>
    </w:p>
    <w:p w14:paraId="49DA6257" w14:textId="77777777" w:rsidR="00536A66" w:rsidRPr="00D94330" w:rsidRDefault="00536A66" w:rsidP="00536A66">
      <w:pPr>
        <w:rPr>
          <w:rFonts w:ascii="Arial" w:hAnsi="Arial" w:cs="Arial"/>
        </w:rPr>
      </w:pPr>
    </w:p>
    <w:p w14:paraId="59FB7BF2" w14:textId="77777777" w:rsidR="00536A66" w:rsidRPr="00D94330" w:rsidRDefault="00536A66" w:rsidP="00536A66">
      <w:pPr>
        <w:rPr>
          <w:rFonts w:ascii="Arial" w:hAnsi="Arial" w:cs="Arial"/>
        </w:rPr>
      </w:pPr>
    </w:p>
    <w:p w14:paraId="1FCED2AD" w14:textId="77777777" w:rsidR="00536A66" w:rsidRPr="00D94330" w:rsidRDefault="00536A66" w:rsidP="00536A66">
      <w:pPr>
        <w:rPr>
          <w:rFonts w:ascii="Arial" w:hAnsi="Arial" w:cs="Arial"/>
        </w:rPr>
      </w:pPr>
    </w:p>
    <w:p w14:paraId="5C74EF91" w14:textId="77777777" w:rsidR="00536A66" w:rsidRPr="00D94330" w:rsidRDefault="00536A66" w:rsidP="00536A66">
      <w:pPr>
        <w:rPr>
          <w:rFonts w:ascii="Arial" w:hAnsi="Arial" w:cs="Arial"/>
        </w:rPr>
      </w:pPr>
    </w:p>
    <w:p w14:paraId="0D177AC6" w14:textId="77777777" w:rsidR="00536A66" w:rsidRPr="00D94330" w:rsidRDefault="00536A66" w:rsidP="00536A66">
      <w:pPr>
        <w:rPr>
          <w:rFonts w:ascii="Arial" w:hAnsi="Arial" w:cs="Arial"/>
        </w:rPr>
      </w:pPr>
    </w:p>
    <w:p w14:paraId="58CDC363" w14:textId="77777777" w:rsidR="00536A66" w:rsidRPr="00D94330" w:rsidRDefault="00536A66" w:rsidP="00536A66">
      <w:pPr>
        <w:rPr>
          <w:rFonts w:ascii="Arial" w:hAnsi="Arial" w:cs="Arial"/>
        </w:rPr>
      </w:pPr>
    </w:p>
    <w:p w14:paraId="68CD956A" w14:textId="77777777" w:rsidR="00536A66" w:rsidRPr="00D94330" w:rsidRDefault="00536A66" w:rsidP="00536A66">
      <w:pPr>
        <w:rPr>
          <w:rFonts w:ascii="Arial" w:hAnsi="Arial" w:cs="Arial"/>
        </w:rPr>
      </w:pPr>
    </w:p>
    <w:p w14:paraId="31E9E54A" w14:textId="77777777" w:rsidR="00536A66" w:rsidRPr="00D94330" w:rsidRDefault="00536A66" w:rsidP="00536A66">
      <w:pPr>
        <w:rPr>
          <w:rFonts w:ascii="Arial" w:hAnsi="Arial" w:cs="Arial"/>
        </w:rPr>
      </w:pPr>
    </w:p>
    <w:p w14:paraId="750E234B" w14:textId="77777777" w:rsidR="00536A66" w:rsidRPr="00D94330" w:rsidRDefault="00536A66" w:rsidP="00536A66">
      <w:pPr>
        <w:rPr>
          <w:rFonts w:ascii="Arial" w:hAnsi="Arial" w:cs="Arial"/>
        </w:rPr>
      </w:pPr>
    </w:p>
    <w:p w14:paraId="3A6CE52A" w14:textId="77777777" w:rsidR="00536A66" w:rsidRPr="00D94330" w:rsidRDefault="00536A66" w:rsidP="00536A66">
      <w:pPr>
        <w:rPr>
          <w:rFonts w:ascii="Arial" w:hAnsi="Arial" w:cs="Arial"/>
        </w:rPr>
      </w:pPr>
    </w:p>
    <w:p w14:paraId="7EA04BE7" w14:textId="77777777" w:rsidR="00536A66" w:rsidRPr="00D94330" w:rsidRDefault="00536A66" w:rsidP="00536A66">
      <w:pPr>
        <w:rPr>
          <w:rFonts w:ascii="Arial" w:hAnsi="Arial" w:cs="Arial"/>
        </w:rPr>
      </w:pPr>
    </w:p>
    <w:p w14:paraId="668CE057" w14:textId="77777777" w:rsidR="00536A66" w:rsidRPr="00D94330" w:rsidRDefault="00536A66" w:rsidP="00536A66">
      <w:pPr>
        <w:rPr>
          <w:rFonts w:ascii="Arial" w:hAnsi="Arial" w:cs="Arial"/>
        </w:rPr>
      </w:pPr>
    </w:p>
    <w:p w14:paraId="45875A86" w14:textId="77777777" w:rsidR="00536A66" w:rsidRPr="00D94330" w:rsidRDefault="00536A66" w:rsidP="00536A66">
      <w:pPr>
        <w:rPr>
          <w:rFonts w:ascii="Arial" w:hAnsi="Arial" w:cs="Arial"/>
        </w:rPr>
      </w:pPr>
    </w:p>
    <w:p w14:paraId="74A89640" w14:textId="77777777" w:rsidR="00536A66" w:rsidRPr="00D94330" w:rsidRDefault="00536A66" w:rsidP="00536A66">
      <w:pPr>
        <w:rPr>
          <w:rFonts w:ascii="Arial" w:hAnsi="Arial" w:cs="Arial"/>
        </w:rPr>
      </w:pPr>
    </w:p>
    <w:p w14:paraId="029911B6" w14:textId="77777777" w:rsidR="00536A66" w:rsidRPr="00D94330" w:rsidRDefault="00536A66" w:rsidP="00536A66">
      <w:pPr>
        <w:rPr>
          <w:rFonts w:ascii="Arial" w:hAnsi="Arial" w:cs="Arial"/>
        </w:rPr>
      </w:pPr>
    </w:p>
    <w:p w14:paraId="45491B5B" w14:textId="77777777" w:rsidR="00536A66" w:rsidRPr="00D94330" w:rsidRDefault="00536A66" w:rsidP="00536A66">
      <w:pPr>
        <w:rPr>
          <w:rFonts w:ascii="Arial" w:hAnsi="Arial" w:cs="Arial"/>
        </w:rPr>
      </w:pPr>
    </w:p>
    <w:p w14:paraId="20AB3A4B" w14:textId="77777777" w:rsidR="00536A66" w:rsidRPr="00D94330" w:rsidRDefault="00536A66" w:rsidP="00536A66">
      <w:pPr>
        <w:rPr>
          <w:rFonts w:ascii="Arial" w:hAnsi="Arial" w:cs="Arial"/>
        </w:rPr>
      </w:pPr>
    </w:p>
    <w:p w14:paraId="63E81D9F" w14:textId="77777777" w:rsidR="00536A66" w:rsidRPr="00D94330" w:rsidRDefault="00536A66" w:rsidP="00536A66">
      <w:pPr>
        <w:rPr>
          <w:rFonts w:ascii="Arial" w:hAnsi="Arial" w:cs="Arial"/>
        </w:rPr>
      </w:pPr>
    </w:p>
    <w:p w14:paraId="5AC53673" w14:textId="77777777" w:rsidR="00536A66" w:rsidRPr="00D94330" w:rsidRDefault="00536A66" w:rsidP="00536A66">
      <w:pPr>
        <w:rPr>
          <w:rFonts w:ascii="Arial" w:hAnsi="Arial" w:cs="Arial"/>
        </w:rPr>
      </w:pPr>
    </w:p>
    <w:p w14:paraId="5AC6C3E0" w14:textId="77777777" w:rsidR="00536A66" w:rsidRPr="00D94330" w:rsidRDefault="00536A66" w:rsidP="00536A66">
      <w:pPr>
        <w:rPr>
          <w:rFonts w:ascii="Arial" w:hAnsi="Arial" w:cs="Arial"/>
        </w:rPr>
      </w:pPr>
    </w:p>
    <w:p w14:paraId="16554A02" w14:textId="77777777" w:rsidR="0070037B" w:rsidRPr="00D94330" w:rsidRDefault="0070037B" w:rsidP="00536A66">
      <w:pPr>
        <w:rPr>
          <w:rFonts w:ascii="Arial" w:hAnsi="Arial" w:cs="Arial"/>
        </w:rPr>
      </w:pPr>
    </w:p>
    <w:sectPr w:rsidR="0070037B" w:rsidRPr="00D94330" w:rsidSect="001F58C6">
      <w:headerReference w:type="default" r:id="rId15"/>
      <w:footerReference w:type="default" r:id="rId16"/>
      <w:headerReference w:type="first" r:id="rId17"/>
      <w:type w:val="continuous"/>
      <w:pgSz w:w="11907" w:h="16840" w:code="9"/>
      <w:pgMar w:top="851" w:right="851" w:bottom="851" w:left="1304" w:header="79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D6717" w14:textId="77777777" w:rsidR="0052206E" w:rsidRDefault="0052206E">
      <w:r>
        <w:separator/>
      </w:r>
    </w:p>
  </w:endnote>
  <w:endnote w:type="continuationSeparator" w:id="0">
    <w:p w14:paraId="4A08440E" w14:textId="77777777" w:rsidR="0052206E" w:rsidRDefault="0052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Condensed">
    <w:altName w:val="Arial Narrow"/>
    <w:charset w:val="00"/>
    <w:family w:val="auto"/>
    <w:pitch w:val="variable"/>
    <w:sig w:usb0="80000027"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0" w:type="dxa"/>
      <w:tblLayout w:type="fixed"/>
      <w:tblCellMar>
        <w:left w:w="0" w:type="dxa"/>
        <w:right w:w="0" w:type="dxa"/>
      </w:tblCellMar>
      <w:tblLook w:val="0000" w:firstRow="0" w:lastRow="0" w:firstColumn="0" w:lastColumn="0" w:noHBand="0" w:noVBand="0"/>
    </w:tblPr>
    <w:tblGrid>
      <w:gridCol w:w="9840"/>
      <w:gridCol w:w="20"/>
    </w:tblGrid>
    <w:tr w:rsidR="00C60724" w14:paraId="46468075" w14:textId="77777777" w:rsidTr="003729A0">
      <w:tblPrEx>
        <w:tblCellMar>
          <w:top w:w="0" w:type="dxa"/>
          <w:left w:w="0" w:type="dxa"/>
          <w:bottom w:w="0" w:type="dxa"/>
          <w:right w:w="0" w:type="dxa"/>
        </w:tblCellMar>
      </w:tblPrEx>
      <w:trPr>
        <w:cantSplit/>
      </w:trPr>
      <w:tc>
        <w:tcPr>
          <w:tcW w:w="9840" w:type="dxa"/>
        </w:tcPr>
        <w:p w14:paraId="73E83E99" w14:textId="77777777" w:rsidR="00C60724" w:rsidRDefault="00C60724" w:rsidP="00530AE3">
          <w:pPr>
            <w:tabs>
              <w:tab w:val="left" w:pos="1740"/>
            </w:tabs>
            <w:jc w:val="center"/>
          </w:pPr>
          <w:r>
            <w:t xml:space="preserve">- </w:t>
          </w:r>
          <w:r>
            <w:fldChar w:fldCharType="begin"/>
          </w:r>
          <w:r>
            <w:instrText xml:space="preserve"> PAGE </w:instrText>
          </w:r>
          <w:r>
            <w:fldChar w:fldCharType="separate"/>
          </w:r>
          <w:r w:rsidR="00224100">
            <w:rPr>
              <w:noProof/>
            </w:rPr>
            <w:t>7</w:t>
          </w:r>
          <w:r>
            <w:fldChar w:fldCharType="end"/>
          </w:r>
          <w:r>
            <w:t xml:space="preserve"> -</w:t>
          </w:r>
        </w:p>
        <w:p w14:paraId="2FB65C8F" w14:textId="77777777" w:rsidR="00C60724" w:rsidRPr="00530AE3" w:rsidRDefault="00C60724" w:rsidP="00631901">
          <w:r w:rsidRPr="001F58C6">
            <w:fldChar w:fldCharType="begin"/>
          </w:r>
          <w:r w:rsidRPr="001F58C6">
            <w:instrText xml:space="preserve"> FILENAME \p </w:instrText>
          </w:r>
          <w:r w:rsidRPr="001F58C6">
            <w:fldChar w:fldCharType="separate"/>
          </w:r>
          <w:r w:rsidRPr="001F58C6">
            <w:rPr>
              <w:noProof/>
            </w:rPr>
            <w:t>J:\Turbo\VTLT\OPEX\Allgemein\Verpackungshandbuch2011-09-22.doc</w:t>
          </w:r>
          <w:r w:rsidRPr="001F58C6">
            <w:fldChar w:fldCharType="end"/>
          </w:r>
          <w:r w:rsidRPr="001F58C6">
            <w:t xml:space="preserve">          Stand </w:t>
          </w:r>
          <w:r w:rsidRPr="001F58C6">
            <w:fldChar w:fldCharType="begin"/>
          </w:r>
          <w:r w:rsidRPr="001F58C6">
            <w:instrText xml:space="preserve"> DATE \@ "yyyy-MM-dd" </w:instrText>
          </w:r>
          <w:r w:rsidRPr="001F58C6">
            <w:fldChar w:fldCharType="separate"/>
          </w:r>
          <w:r w:rsidR="00E57E58">
            <w:rPr>
              <w:noProof/>
            </w:rPr>
            <w:t>2026-04-07</w:t>
          </w:r>
          <w:r w:rsidRPr="001F58C6">
            <w:fldChar w:fldCharType="end"/>
          </w:r>
        </w:p>
      </w:tc>
      <w:tc>
        <w:tcPr>
          <w:tcW w:w="20" w:type="dxa"/>
        </w:tcPr>
        <w:p w14:paraId="02099FDD" w14:textId="77777777" w:rsidR="00C60724" w:rsidRDefault="00C60724">
          <w:pPr>
            <w:pStyle w:val="Fuzeile"/>
            <w:spacing w:after="400"/>
            <w:ind w:right="-397"/>
          </w:pPr>
        </w:p>
      </w:tc>
    </w:tr>
  </w:tbl>
  <w:p w14:paraId="19BAD190" w14:textId="77777777" w:rsidR="00C60724" w:rsidRDefault="00C60724">
    <w:pPr>
      <w:pStyle w:val="Fuzeile"/>
      <w:spacing w:line="20" w:lineRule="exact"/>
      <w:ind w:right="-39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E1DAB" w14:textId="77777777" w:rsidR="0052206E" w:rsidRDefault="0052206E">
      <w:r>
        <w:separator/>
      </w:r>
    </w:p>
  </w:footnote>
  <w:footnote w:type="continuationSeparator" w:id="0">
    <w:p w14:paraId="7047CC96" w14:textId="77777777" w:rsidR="0052206E" w:rsidRDefault="00522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76" w:type="dxa"/>
      <w:tblLayout w:type="fixed"/>
      <w:tblCellMar>
        <w:left w:w="70" w:type="dxa"/>
        <w:right w:w="70" w:type="dxa"/>
      </w:tblCellMar>
      <w:tblLook w:val="0000" w:firstRow="0" w:lastRow="0" w:firstColumn="0" w:lastColumn="0" w:noHBand="0" w:noVBand="0"/>
    </w:tblPr>
    <w:tblGrid>
      <w:gridCol w:w="8008"/>
      <w:gridCol w:w="2268"/>
    </w:tblGrid>
    <w:tr w:rsidR="00C60724" w14:paraId="763DD93C" w14:textId="77777777" w:rsidTr="00F55183">
      <w:tblPrEx>
        <w:tblCellMar>
          <w:top w:w="0" w:type="dxa"/>
          <w:bottom w:w="0" w:type="dxa"/>
        </w:tblCellMar>
      </w:tblPrEx>
      <w:tc>
        <w:tcPr>
          <w:tcW w:w="8008" w:type="dxa"/>
        </w:tcPr>
        <w:p w14:paraId="59638163" w14:textId="77777777" w:rsidR="00C60724" w:rsidRDefault="00C60724">
          <w:pPr>
            <w:pStyle w:val="Kopfzeile"/>
            <w:spacing w:before="60" w:after="40"/>
            <w:ind w:left="-57"/>
          </w:pPr>
        </w:p>
      </w:tc>
      <w:tc>
        <w:tcPr>
          <w:tcW w:w="2268" w:type="dxa"/>
          <w:vAlign w:val="bottom"/>
        </w:tcPr>
        <w:p w14:paraId="596797F8" w14:textId="77777777" w:rsidR="00C60724" w:rsidRDefault="00C60724">
          <w:pPr>
            <w:pStyle w:val="Kopfzeile"/>
            <w:spacing w:before="60"/>
            <w:rPr>
              <w:position w:val="-2"/>
            </w:rPr>
          </w:pPr>
          <w:r w:rsidRPr="00E10EFF">
            <w:pict w14:anchorId="1929A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25pt;height:24pt">
                <v:imagedata r:id="rId1" o:title="Voith_blau_83mm hoch-CD2"/>
              </v:shape>
            </w:pict>
          </w:r>
        </w:p>
      </w:tc>
    </w:tr>
  </w:tbl>
  <w:p w14:paraId="3DC3D253" w14:textId="77777777" w:rsidR="00C60724" w:rsidRDefault="00C60724">
    <w:pPr>
      <w:pStyle w:val="Kopfzeile"/>
      <w:ind w:right="-397"/>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0" w:type="dxa"/>
        <w:right w:w="70" w:type="dxa"/>
      </w:tblCellMar>
      <w:tblLook w:val="0000" w:firstRow="0" w:lastRow="0" w:firstColumn="0" w:lastColumn="0" w:noHBand="0" w:noVBand="0"/>
    </w:tblPr>
    <w:tblGrid>
      <w:gridCol w:w="8008"/>
      <w:gridCol w:w="2268"/>
    </w:tblGrid>
    <w:tr w:rsidR="00C60724" w14:paraId="31C03C23" w14:textId="77777777">
      <w:tblPrEx>
        <w:tblCellMar>
          <w:top w:w="0" w:type="dxa"/>
          <w:bottom w:w="0" w:type="dxa"/>
        </w:tblCellMar>
      </w:tblPrEx>
      <w:tc>
        <w:tcPr>
          <w:tcW w:w="8008" w:type="dxa"/>
        </w:tcPr>
        <w:p w14:paraId="20290CC2" w14:textId="77777777" w:rsidR="00C60724" w:rsidRDefault="00C60724">
          <w:pPr>
            <w:spacing w:before="60" w:after="40"/>
            <w:ind w:left="-57"/>
            <w:rPr>
              <w:sz w:val="30"/>
            </w:rPr>
          </w:pPr>
        </w:p>
      </w:tc>
      <w:tc>
        <w:tcPr>
          <w:tcW w:w="2268" w:type="dxa"/>
          <w:vAlign w:val="bottom"/>
        </w:tcPr>
        <w:p w14:paraId="61DB3655" w14:textId="77777777" w:rsidR="00C60724" w:rsidRDefault="00C60724">
          <w:pPr>
            <w:spacing w:before="60"/>
            <w:rPr>
              <w:rFonts w:ascii="Helvetica Condensed" w:hAnsi="Helvetica Condensed"/>
              <w:position w:val="-2"/>
              <w:sz w:val="23"/>
            </w:rPr>
          </w:pPr>
          <w:r w:rsidRPr="00E10EFF">
            <w:pict w14:anchorId="56A8A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24pt">
                <v:imagedata r:id="rId1" o:title="Voith_blau_83mm hoch-CD2"/>
              </v:shape>
            </w:pict>
          </w:r>
        </w:p>
      </w:tc>
    </w:tr>
  </w:tbl>
  <w:p w14:paraId="36CFDBB7" w14:textId="77777777" w:rsidR="00C60724" w:rsidRDefault="00C60724">
    <w:pPr>
      <w:pStyle w:val="Kopfzeile"/>
      <w:ind w:right="-397"/>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D3765"/>
    <w:multiLevelType w:val="multilevel"/>
    <w:tmpl w:val="605E8FAC"/>
    <w:lvl w:ilvl="0">
      <w:start w:val="1"/>
      <w:numFmt w:val="decimal"/>
      <w:pStyle w:val="p-51Heading1"/>
      <w:lvlText w:val="%1"/>
      <w:lvlJc w:val="left"/>
      <w:pPr>
        <w:tabs>
          <w:tab w:val="num" w:pos="432"/>
        </w:tabs>
        <w:ind w:left="432" w:hanging="432"/>
      </w:pPr>
    </w:lvl>
    <w:lvl w:ilvl="1">
      <w:start w:val="1"/>
      <w:numFmt w:val="decimal"/>
      <w:pStyle w:val="p-52Heading2"/>
      <w:lvlText w:val="%1.%2"/>
      <w:lvlJc w:val="left"/>
      <w:pPr>
        <w:tabs>
          <w:tab w:val="num" w:pos="576"/>
        </w:tabs>
        <w:ind w:left="576" w:hanging="576"/>
      </w:pPr>
    </w:lvl>
    <w:lvl w:ilvl="2">
      <w:start w:val="1"/>
      <w:numFmt w:val="decimal"/>
      <w:pStyle w:val="p-53Heading3"/>
      <w:lvlText w:val="%1.%2.%3"/>
      <w:lvlJc w:val="left"/>
      <w:pPr>
        <w:tabs>
          <w:tab w:val="num" w:pos="720"/>
        </w:tabs>
        <w:ind w:left="720" w:hanging="720"/>
      </w:pPr>
    </w:lvl>
    <w:lvl w:ilvl="3">
      <w:start w:val="1"/>
      <w:numFmt w:val="decimal"/>
      <w:pStyle w:val="p-54Heading4"/>
      <w:lvlText w:val="%1.%2.%3.%4"/>
      <w:lvlJc w:val="left"/>
      <w:pPr>
        <w:tabs>
          <w:tab w:val="num" w:pos="864"/>
        </w:tabs>
        <w:ind w:left="864" w:hanging="864"/>
      </w:pPr>
    </w:lvl>
    <w:lvl w:ilvl="4">
      <w:start w:val="1"/>
      <w:numFmt w:val="decimal"/>
      <w:pStyle w:val="p-55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2D579E9"/>
    <w:multiLevelType w:val="multilevel"/>
    <w:tmpl w:val="9EBAC1F2"/>
    <w:lvl w:ilvl="0">
      <w:start w:val="1"/>
      <w:numFmt w:val="decimal"/>
      <w:lvlText w:val="%1"/>
      <w:lvlJc w:val="left"/>
      <w:pPr>
        <w:tabs>
          <w:tab w:val="num" w:pos="432"/>
        </w:tabs>
        <w:ind w:left="432" w:hanging="432"/>
      </w:pPr>
      <w:rPr>
        <w:rFonts w:hint="default"/>
        <w:b/>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6BA862BB"/>
    <w:multiLevelType w:val="multilevel"/>
    <w:tmpl w:val="9EBAC1F2"/>
    <w:lvl w:ilvl="0">
      <w:start w:val="1"/>
      <w:numFmt w:val="decimal"/>
      <w:pStyle w:val="berschrift1"/>
      <w:lvlText w:val="%1"/>
      <w:lvlJc w:val="left"/>
      <w:pPr>
        <w:tabs>
          <w:tab w:val="num" w:pos="432"/>
        </w:tabs>
        <w:ind w:left="432" w:hanging="432"/>
      </w:pPr>
      <w:rPr>
        <w:rFonts w:hint="default"/>
        <w:b/>
        <w:sz w:val="28"/>
        <w:szCs w:val="28"/>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067675556">
    <w:abstractNumId w:val="0"/>
  </w:num>
  <w:num w:numId="2" w16cid:durableId="123011360">
    <w:abstractNumId w:val="0"/>
  </w:num>
  <w:num w:numId="3" w16cid:durableId="1719159342">
    <w:abstractNumId w:val="0"/>
  </w:num>
  <w:num w:numId="4" w16cid:durableId="447549998">
    <w:abstractNumId w:val="0"/>
  </w:num>
  <w:num w:numId="5" w16cid:durableId="417099101">
    <w:abstractNumId w:val="0"/>
  </w:num>
  <w:num w:numId="6" w16cid:durableId="1546329035">
    <w:abstractNumId w:val="2"/>
  </w:num>
  <w:num w:numId="7" w16cid:durableId="1812553191">
    <w:abstractNumId w:val="2"/>
  </w:num>
  <w:num w:numId="8" w16cid:durableId="738136227">
    <w:abstractNumId w:val="2"/>
  </w:num>
  <w:num w:numId="9" w16cid:durableId="1765111481">
    <w:abstractNumId w:val="2"/>
  </w:num>
  <w:num w:numId="10" w16cid:durableId="2032337903">
    <w:abstractNumId w:val="2"/>
  </w:num>
  <w:num w:numId="11" w16cid:durableId="554050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232E"/>
    <w:rsid w:val="00071518"/>
    <w:rsid w:val="000A4940"/>
    <w:rsid w:val="001374FD"/>
    <w:rsid w:val="00145313"/>
    <w:rsid w:val="00182C10"/>
    <w:rsid w:val="00183988"/>
    <w:rsid w:val="00185F03"/>
    <w:rsid w:val="001D2FAD"/>
    <w:rsid w:val="001E16D1"/>
    <w:rsid w:val="001F58C6"/>
    <w:rsid w:val="0020502E"/>
    <w:rsid w:val="00224100"/>
    <w:rsid w:val="00274F2F"/>
    <w:rsid w:val="002B5BD0"/>
    <w:rsid w:val="002E3B52"/>
    <w:rsid w:val="002E6A8F"/>
    <w:rsid w:val="002F6819"/>
    <w:rsid w:val="00302571"/>
    <w:rsid w:val="00320535"/>
    <w:rsid w:val="003729A0"/>
    <w:rsid w:val="00397E45"/>
    <w:rsid w:val="003A4BED"/>
    <w:rsid w:val="003D3815"/>
    <w:rsid w:val="004054B6"/>
    <w:rsid w:val="004B4A7E"/>
    <w:rsid w:val="004E7A11"/>
    <w:rsid w:val="0052206E"/>
    <w:rsid w:val="00530AE3"/>
    <w:rsid w:val="00536A66"/>
    <w:rsid w:val="00555838"/>
    <w:rsid w:val="0056232E"/>
    <w:rsid w:val="00581BEB"/>
    <w:rsid w:val="005B4ED0"/>
    <w:rsid w:val="005F7A01"/>
    <w:rsid w:val="00602DCF"/>
    <w:rsid w:val="00631901"/>
    <w:rsid w:val="00634E0A"/>
    <w:rsid w:val="00647709"/>
    <w:rsid w:val="006862ED"/>
    <w:rsid w:val="00695391"/>
    <w:rsid w:val="006959E1"/>
    <w:rsid w:val="006D77C1"/>
    <w:rsid w:val="006E278D"/>
    <w:rsid w:val="0070037B"/>
    <w:rsid w:val="00717C93"/>
    <w:rsid w:val="00737083"/>
    <w:rsid w:val="007C44BE"/>
    <w:rsid w:val="00801374"/>
    <w:rsid w:val="0087749A"/>
    <w:rsid w:val="008A3CAA"/>
    <w:rsid w:val="008B2309"/>
    <w:rsid w:val="00940A76"/>
    <w:rsid w:val="009672F0"/>
    <w:rsid w:val="009E00E3"/>
    <w:rsid w:val="00AE7CF8"/>
    <w:rsid w:val="00B45AA6"/>
    <w:rsid w:val="00B470EB"/>
    <w:rsid w:val="00B76DD2"/>
    <w:rsid w:val="00BD7591"/>
    <w:rsid w:val="00C333E8"/>
    <w:rsid w:val="00C50E8D"/>
    <w:rsid w:val="00C52A80"/>
    <w:rsid w:val="00C57D15"/>
    <w:rsid w:val="00C60724"/>
    <w:rsid w:val="00C65E57"/>
    <w:rsid w:val="00CB378D"/>
    <w:rsid w:val="00CD30E9"/>
    <w:rsid w:val="00D2407D"/>
    <w:rsid w:val="00D4001E"/>
    <w:rsid w:val="00D8614C"/>
    <w:rsid w:val="00D94330"/>
    <w:rsid w:val="00DF7D68"/>
    <w:rsid w:val="00E57E58"/>
    <w:rsid w:val="00F27970"/>
    <w:rsid w:val="00F55183"/>
    <w:rsid w:val="00F73A6D"/>
    <w:rsid w:val="00F9526F"/>
    <w:rsid w:val="00FB016B"/>
    <w:rsid w:val="00FB0787"/>
    <w:rsid w:val="00FC12BA"/>
    <w:rsid w:val="00FC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7E94450B"/>
  <w15:chartTrackingRefBased/>
  <w15:docId w15:val="{D68FF5DB-15D1-44BB-9C36-60B1FEBE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95391"/>
    <w:rPr>
      <w:sz w:val="24"/>
      <w:szCs w:val="24"/>
      <w:lang w:eastAsia="de-DE"/>
    </w:rPr>
  </w:style>
  <w:style w:type="paragraph" w:styleId="berschrift1">
    <w:name w:val="heading 1"/>
    <w:basedOn w:val="Standard"/>
    <w:next w:val="Standard"/>
    <w:qFormat/>
    <w:rsid w:val="00F9526F"/>
    <w:pPr>
      <w:keepNext/>
      <w:widowControl w:val="0"/>
      <w:numPr>
        <w:numId w:val="10"/>
      </w:numPr>
      <w:spacing w:before="360" w:after="240"/>
      <w:outlineLvl w:val="0"/>
    </w:pPr>
    <w:rPr>
      <w:b/>
      <w:kern w:val="28"/>
      <w:sz w:val="28"/>
      <w:szCs w:val="20"/>
    </w:rPr>
  </w:style>
  <w:style w:type="paragraph" w:styleId="berschrift2">
    <w:name w:val="heading 2"/>
    <w:basedOn w:val="Standard"/>
    <w:next w:val="Standard"/>
    <w:qFormat/>
    <w:rsid w:val="00F9526F"/>
    <w:pPr>
      <w:widowControl w:val="0"/>
      <w:numPr>
        <w:ilvl w:val="1"/>
        <w:numId w:val="10"/>
      </w:numPr>
      <w:spacing w:before="240" w:after="200"/>
      <w:outlineLvl w:val="1"/>
    </w:pPr>
    <w:rPr>
      <w:b/>
      <w:szCs w:val="20"/>
    </w:rPr>
  </w:style>
  <w:style w:type="paragraph" w:styleId="berschrift3">
    <w:name w:val="heading 3"/>
    <w:basedOn w:val="Standard"/>
    <w:next w:val="Standard"/>
    <w:qFormat/>
    <w:rsid w:val="00F9526F"/>
    <w:pPr>
      <w:keepNext/>
      <w:widowControl w:val="0"/>
      <w:numPr>
        <w:ilvl w:val="2"/>
        <w:numId w:val="10"/>
      </w:numPr>
      <w:spacing w:before="240" w:after="120"/>
      <w:outlineLvl w:val="2"/>
    </w:pPr>
    <w:rPr>
      <w:b/>
      <w:szCs w:val="20"/>
    </w:rPr>
  </w:style>
  <w:style w:type="paragraph" w:styleId="berschrift4">
    <w:name w:val="heading 4"/>
    <w:basedOn w:val="Standard"/>
    <w:next w:val="Standard"/>
    <w:qFormat/>
    <w:rsid w:val="00F9526F"/>
    <w:pPr>
      <w:keepNext/>
      <w:widowControl w:val="0"/>
      <w:numPr>
        <w:ilvl w:val="3"/>
        <w:numId w:val="10"/>
      </w:numPr>
      <w:spacing w:before="240" w:after="60"/>
      <w:outlineLvl w:val="3"/>
    </w:pPr>
    <w:rPr>
      <w:b/>
      <w:szCs w:val="20"/>
    </w:rPr>
  </w:style>
  <w:style w:type="paragraph" w:styleId="berschrift5">
    <w:name w:val="heading 5"/>
    <w:basedOn w:val="Standard"/>
    <w:next w:val="Standard"/>
    <w:qFormat/>
    <w:rsid w:val="00F9526F"/>
    <w:pPr>
      <w:widowControl w:val="0"/>
      <w:numPr>
        <w:ilvl w:val="4"/>
        <w:numId w:val="10"/>
      </w:numPr>
      <w:spacing w:before="240" w:after="60"/>
      <w:outlineLvl w:val="4"/>
    </w:pPr>
    <w:rPr>
      <w:b/>
      <w:szCs w:val="20"/>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p-10Title">
    <w:name w:val="p-10 Title"/>
    <w:basedOn w:val="Standard"/>
    <w:next w:val="Standard"/>
    <w:rsid w:val="00F9526F"/>
    <w:pPr>
      <w:widowControl w:val="0"/>
      <w:tabs>
        <w:tab w:val="left" w:pos="567"/>
        <w:tab w:val="left" w:pos="1134"/>
      </w:tabs>
      <w:spacing w:after="720"/>
      <w:outlineLvl w:val="0"/>
    </w:pPr>
    <w:rPr>
      <w:b/>
      <w:sz w:val="36"/>
      <w:szCs w:val="20"/>
    </w:rPr>
  </w:style>
  <w:style w:type="paragraph" w:customStyle="1" w:styleId="p-20Subtitle">
    <w:name w:val="p-20 Subtitle"/>
    <w:basedOn w:val="Standard"/>
    <w:next w:val="Standard"/>
    <w:rsid w:val="00F9526F"/>
    <w:pPr>
      <w:widowControl w:val="0"/>
      <w:tabs>
        <w:tab w:val="left" w:pos="567"/>
        <w:tab w:val="left" w:pos="1134"/>
      </w:tabs>
      <w:spacing w:after="360"/>
      <w:outlineLvl w:val="1"/>
    </w:pPr>
    <w:rPr>
      <w:b/>
      <w:sz w:val="26"/>
      <w:szCs w:val="20"/>
    </w:rPr>
  </w:style>
  <w:style w:type="paragraph" w:customStyle="1" w:styleId="p-30Standardbold">
    <w:name w:val="p-30 Standard bold"/>
    <w:basedOn w:val="Standard"/>
    <w:next w:val="Standard"/>
    <w:rsid w:val="00F9526F"/>
    <w:pPr>
      <w:widowControl w:val="0"/>
      <w:tabs>
        <w:tab w:val="left" w:pos="567"/>
        <w:tab w:val="left" w:pos="1134"/>
      </w:tabs>
      <w:spacing w:after="60"/>
    </w:pPr>
    <w:rPr>
      <w:b/>
      <w:sz w:val="22"/>
      <w:szCs w:val="20"/>
    </w:rPr>
  </w:style>
  <w:style w:type="paragraph" w:customStyle="1" w:styleId="p-40Standard">
    <w:name w:val="p-40 Standard"/>
    <w:basedOn w:val="Standard"/>
    <w:rsid w:val="00F9526F"/>
    <w:pPr>
      <w:widowControl w:val="0"/>
      <w:tabs>
        <w:tab w:val="left" w:pos="567"/>
        <w:tab w:val="left" w:pos="1134"/>
        <w:tab w:val="right" w:pos="4820"/>
        <w:tab w:val="left" w:pos="4961"/>
        <w:tab w:val="right" w:pos="6379"/>
        <w:tab w:val="left" w:pos="6521"/>
      </w:tabs>
      <w:spacing w:after="60"/>
    </w:pPr>
    <w:rPr>
      <w:sz w:val="22"/>
      <w:szCs w:val="20"/>
    </w:rPr>
  </w:style>
  <w:style w:type="paragraph" w:customStyle="1" w:styleId="P-41Standard10mmTab">
    <w:name w:val="P-41 Standard 10mm Tab"/>
    <w:basedOn w:val="p-40Standard"/>
    <w:rsid w:val="00F9526F"/>
    <w:pPr>
      <w:ind w:left="567" w:hanging="567"/>
    </w:pPr>
  </w:style>
  <w:style w:type="paragraph" w:customStyle="1" w:styleId="P-42Standard20mmTab">
    <w:name w:val="P-42 Standard 20mm Tab"/>
    <w:basedOn w:val="p-40Standard"/>
    <w:rsid w:val="00F9526F"/>
    <w:pPr>
      <w:ind w:left="1134" w:hanging="567"/>
    </w:pPr>
  </w:style>
  <w:style w:type="paragraph" w:customStyle="1" w:styleId="p-43Standard6pt">
    <w:name w:val="p-43 Standard 6pt"/>
    <w:basedOn w:val="Standard"/>
    <w:rsid w:val="00F9526F"/>
    <w:pPr>
      <w:widowControl w:val="0"/>
      <w:tabs>
        <w:tab w:val="left" w:pos="567"/>
        <w:tab w:val="left" w:pos="1134"/>
        <w:tab w:val="right" w:pos="4820"/>
        <w:tab w:val="left" w:pos="4961"/>
        <w:tab w:val="right" w:pos="6379"/>
        <w:tab w:val="left" w:pos="6521"/>
      </w:tabs>
      <w:spacing w:after="120"/>
    </w:pPr>
    <w:rPr>
      <w:sz w:val="22"/>
      <w:szCs w:val="20"/>
    </w:rPr>
  </w:style>
  <w:style w:type="paragraph" w:customStyle="1" w:styleId="p-44Standard6pt10mmTab">
    <w:name w:val="p-44 Standard 6pt 10mm Tab"/>
    <w:basedOn w:val="p-43Standard6pt"/>
    <w:rsid w:val="00F9526F"/>
    <w:pPr>
      <w:ind w:left="567" w:hanging="567"/>
    </w:pPr>
  </w:style>
  <w:style w:type="paragraph" w:customStyle="1" w:styleId="p-45Standard6pt20mmTab">
    <w:name w:val="p-45 Standard 6pt 20mm Tab"/>
    <w:basedOn w:val="p-43Standard6pt"/>
    <w:rsid w:val="00F9526F"/>
    <w:pPr>
      <w:ind w:left="1134" w:hanging="567"/>
    </w:pPr>
  </w:style>
  <w:style w:type="paragraph" w:customStyle="1" w:styleId="p-49StandardFG">
    <w:name w:val="p-49 Standard FG"/>
    <w:basedOn w:val="Standard"/>
    <w:next w:val="p-40Standard"/>
    <w:rsid w:val="00F9526F"/>
    <w:pPr>
      <w:widowControl w:val="0"/>
      <w:tabs>
        <w:tab w:val="right" w:pos="9356"/>
      </w:tabs>
    </w:pPr>
    <w:rPr>
      <w:sz w:val="16"/>
      <w:szCs w:val="20"/>
    </w:rPr>
  </w:style>
  <w:style w:type="paragraph" w:customStyle="1" w:styleId="p-51Heading1">
    <w:name w:val="p-51 Heading 1"/>
    <w:basedOn w:val="berschrift1"/>
    <w:next w:val="p-40Standard"/>
    <w:rsid w:val="00F9526F"/>
    <w:pPr>
      <w:numPr>
        <w:numId w:val="5"/>
      </w:numPr>
      <w:tabs>
        <w:tab w:val="left" w:pos="567"/>
        <w:tab w:val="left" w:pos="1134"/>
      </w:tabs>
      <w:spacing w:before="0" w:after="120"/>
    </w:pPr>
    <w:rPr>
      <w:bCs/>
      <w:sz w:val="26"/>
    </w:rPr>
  </w:style>
  <w:style w:type="paragraph" w:customStyle="1" w:styleId="p-52Heading2">
    <w:name w:val="p-52 Heading 2"/>
    <w:basedOn w:val="berschrift2"/>
    <w:next w:val="p-40Standard"/>
    <w:rsid w:val="00F9526F"/>
    <w:pPr>
      <w:numPr>
        <w:numId w:val="5"/>
      </w:numPr>
      <w:tabs>
        <w:tab w:val="left" w:pos="1134"/>
      </w:tabs>
      <w:spacing w:before="0"/>
    </w:pPr>
    <w:rPr>
      <w:bCs/>
      <w:i/>
      <w:iCs/>
      <w:sz w:val="22"/>
    </w:rPr>
  </w:style>
  <w:style w:type="paragraph" w:customStyle="1" w:styleId="p-53Heading3">
    <w:name w:val="p-53 Heading 3"/>
    <w:basedOn w:val="berschrift3"/>
    <w:next w:val="p-40Standard"/>
    <w:rsid w:val="00F9526F"/>
    <w:pPr>
      <w:numPr>
        <w:numId w:val="5"/>
      </w:numPr>
      <w:tabs>
        <w:tab w:val="left" w:pos="567"/>
        <w:tab w:val="left" w:pos="1134"/>
      </w:tabs>
      <w:spacing w:before="0"/>
    </w:pPr>
    <w:rPr>
      <w:bCs/>
      <w:sz w:val="22"/>
    </w:rPr>
  </w:style>
  <w:style w:type="paragraph" w:customStyle="1" w:styleId="p-54Heading4">
    <w:name w:val="p-54 Heading 4"/>
    <w:basedOn w:val="berschrift4"/>
    <w:next w:val="p-40Standard"/>
    <w:rsid w:val="00F9526F"/>
    <w:pPr>
      <w:numPr>
        <w:numId w:val="5"/>
      </w:numPr>
      <w:tabs>
        <w:tab w:val="left" w:pos="567"/>
        <w:tab w:val="left" w:pos="1191"/>
      </w:tabs>
      <w:spacing w:before="0"/>
    </w:pPr>
    <w:rPr>
      <w:rFonts w:ascii="Arial" w:hAnsi="Arial"/>
      <w:bCs/>
      <w:sz w:val="22"/>
    </w:rPr>
  </w:style>
  <w:style w:type="paragraph" w:customStyle="1" w:styleId="p-55Heading5">
    <w:name w:val="p-55 Heading 5"/>
    <w:basedOn w:val="berschrift5"/>
    <w:next w:val="p-40Standard"/>
    <w:autoRedefine/>
    <w:rsid w:val="00F9526F"/>
    <w:pPr>
      <w:numPr>
        <w:numId w:val="5"/>
      </w:numPr>
      <w:tabs>
        <w:tab w:val="left" w:pos="567"/>
        <w:tab w:val="left" w:pos="1191"/>
      </w:tabs>
      <w:spacing w:before="0"/>
    </w:pPr>
    <w:rPr>
      <w:b w:val="0"/>
      <w:bCs/>
      <w:i/>
      <w:iCs/>
      <w:sz w:val="22"/>
      <w:szCs w:val="22"/>
    </w:rPr>
  </w:style>
  <w:style w:type="paragraph" w:customStyle="1" w:styleId="p-60Smalltypebold">
    <w:name w:val="p-60 Small type bold"/>
    <w:basedOn w:val="p-30Standardbold"/>
    <w:rsid w:val="00F9526F"/>
    <w:pPr>
      <w:outlineLvl w:val="2"/>
    </w:pPr>
    <w:rPr>
      <w:sz w:val="16"/>
    </w:rPr>
  </w:style>
  <w:style w:type="paragraph" w:customStyle="1" w:styleId="p-70SmalltypeFG">
    <w:name w:val="p-70 Small type (FG)"/>
    <w:basedOn w:val="p-40Standard"/>
    <w:rsid w:val="00F9526F"/>
    <w:pPr>
      <w:tabs>
        <w:tab w:val="clear" w:pos="4820"/>
        <w:tab w:val="clear" w:pos="4961"/>
        <w:tab w:val="clear" w:pos="6379"/>
        <w:tab w:val="clear" w:pos="6521"/>
        <w:tab w:val="right" w:pos="9356"/>
      </w:tabs>
    </w:pPr>
    <w:rPr>
      <w:sz w:val="16"/>
    </w:rPr>
  </w:style>
  <w:style w:type="paragraph" w:customStyle="1" w:styleId="p-71Smalltype10mmTab">
    <w:name w:val="p-71 Small type 10mm Tab"/>
    <w:basedOn w:val="p-70SmalltypeFG"/>
    <w:rsid w:val="00F9526F"/>
    <w:pPr>
      <w:tabs>
        <w:tab w:val="clear" w:pos="9356"/>
      </w:tabs>
      <w:ind w:left="567" w:hanging="567"/>
    </w:pPr>
  </w:style>
  <w:style w:type="paragraph" w:customStyle="1" w:styleId="p-72Smalltype20mmTab">
    <w:name w:val="p-72 Small type 20mm Tab"/>
    <w:basedOn w:val="p-70SmalltypeFG"/>
    <w:rsid w:val="00F9526F"/>
    <w:pPr>
      <w:tabs>
        <w:tab w:val="clear" w:pos="567"/>
        <w:tab w:val="clear" w:pos="9356"/>
        <w:tab w:val="left" w:pos="851"/>
      </w:tabs>
      <w:ind w:left="1134" w:hanging="567"/>
    </w:pPr>
  </w:style>
  <w:style w:type="paragraph" w:customStyle="1" w:styleId="p-73Smalltype6pt">
    <w:name w:val="p-73 Small type 6pt"/>
    <w:basedOn w:val="p-70SmalltypeFG"/>
    <w:rsid w:val="00F9526F"/>
    <w:pPr>
      <w:tabs>
        <w:tab w:val="clear" w:pos="9356"/>
      </w:tabs>
      <w:spacing w:after="120"/>
    </w:pPr>
  </w:style>
  <w:style w:type="paragraph" w:customStyle="1" w:styleId="p-74Smalltype6pt10mmTab">
    <w:name w:val="p-74 Small type 6pt 10mm Tab"/>
    <w:basedOn w:val="p-70SmalltypeFG"/>
    <w:rsid w:val="00F9526F"/>
    <w:pPr>
      <w:tabs>
        <w:tab w:val="clear" w:pos="9356"/>
      </w:tabs>
      <w:spacing w:after="120"/>
      <w:ind w:left="567" w:hanging="567"/>
    </w:pPr>
  </w:style>
  <w:style w:type="paragraph" w:customStyle="1" w:styleId="p-75Smalltype6pt20mmTab">
    <w:name w:val="p-75 Small type 6pt 20mm Tab"/>
    <w:basedOn w:val="p-70SmalltypeFG"/>
    <w:rsid w:val="00F9526F"/>
    <w:pPr>
      <w:tabs>
        <w:tab w:val="clear" w:pos="9356"/>
      </w:tabs>
      <w:spacing w:after="120"/>
      <w:ind w:left="1134" w:hanging="567"/>
    </w:pPr>
  </w:style>
  <w:style w:type="paragraph" w:styleId="Verzeichnis1">
    <w:name w:val="toc 1"/>
    <w:basedOn w:val="Standard"/>
    <w:next w:val="Standard"/>
    <w:autoRedefine/>
    <w:semiHidden/>
    <w:rsid w:val="00F9526F"/>
    <w:pPr>
      <w:widowControl w:val="0"/>
      <w:tabs>
        <w:tab w:val="left" w:pos="1134"/>
        <w:tab w:val="right" w:pos="9356"/>
      </w:tabs>
      <w:spacing w:before="240" w:after="60"/>
      <w:ind w:left="1134" w:hanging="1134"/>
    </w:pPr>
    <w:rPr>
      <w:b/>
      <w:szCs w:val="20"/>
    </w:rPr>
  </w:style>
  <w:style w:type="paragraph" w:styleId="Verzeichnis2">
    <w:name w:val="toc 2"/>
    <w:basedOn w:val="Standard"/>
    <w:next w:val="Standard"/>
    <w:autoRedefine/>
    <w:semiHidden/>
    <w:rsid w:val="00F9526F"/>
    <w:pPr>
      <w:widowControl w:val="0"/>
      <w:tabs>
        <w:tab w:val="left" w:pos="1134"/>
        <w:tab w:val="right" w:pos="9356"/>
      </w:tabs>
      <w:spacing w:before="120"/>
      <w:ind w:left="1134" w:hanging="1134"/>
    </w:pPr>
    <w:rPr>
      <w:b/>
      <w:szCs w:val="20"/>
    </w:rPr>
  </w:style>
  <w:style w:type="paragraph" w:styleId="Verzeichnis3">
    <w:name w:val="toc 3"/>
    <w:basedOn w:val="Standard"/>
    <w:next w:val="Standard"/>
    <w:autoRedefine/>
    <w:semiHidden/>
    <w:rsid w:val="00F9526F"/>
    <w:pPr>
      <w:widowControl w:val="0"/>
      <w:tabs>
        <w:tab w:val="left" w:pos="1134"/>
        <w:tab w:val="right" w:pos="9356"/>
      </w:tabs>
      <w:ind w:left="1134" w:hanging="1134"/>
    </w:pPr>
    <w:rPr>
      <w:sz w:val="20"/>
      <w:szCs w:val="20"/>
    </w:rPr>
  </w:style>
  <w:style w:type="paragraph" w:styleId="Verzeichnis4">
    <w:name w:val="toc 4"/>
    <w:basedOn w:val="Standard"/>
    <w:next w:val="Standard"/>
    <w:autoRedefine/>
    <w:semiHidden/>
    <w:rsid w:val="00F9526F"/>
    <w:pPr>
      <w:tabs>
        <w:tab w:val="left" w:pos="1701"/>
        <w:tab w:val="right" w:pos="9356"/>
      </w:tabs>
      <w:ind w:left="1701" w:hanging="1701"/>
    </w:pPr>
    <w:rPr>
      <w:sz w:val="20"/>
      <w:szCs w:val="20"/>
    </w:rPr>
  </w:style>
  <w:style w:type="paragraph" w:styleId="Verzeichnis5">
    <w:name w:val="toc 5"/>
    <w:basedOn w:val="Standard"/>
    <w:next w:val="Standard"/>
    <w:autoRedefine/>
    <w:semiHidden/>
    <w:rsid w:val="00F9526F"/>
    <w:pPr>
      <w:tabs>
        <w:tab w:val="left" w:pos="1871"/>
        <w:tab w:val="right" w:pos="9356"/>
      </w:tabs>
      <w:ind w:left="1871" w:hanging="1871"/>
    </w:pPr>
    <w:rPr>
      <w:sz w:val="20"/>
      <w:szCs w:val="20"/>
    </w:rPr>
  </w:style>
  <w:style w:type="paragraph" w:customStyle="1" w:styleId="zstyle1">
    <w:name w:val="z_style_1"/>
    <w:basedOn w:val="Standard"/>
    <w:next w:val="Standard"/>
    <w:rsid w:val="00F9526F"/>
    <w:pPr>
      <w:widowControl w:val="0"/>
    </w:pPr>
    <w:rPr>
      <w:szCs w:val="20"/>
    </w:rPr>
  </w:style>
  <w:style w:type="paragraph" w:customStyle="1" w:styleId="zstyle2">
    <w:name w:val="z_style_2"/>
    <w:basedOn w:val="Standard"/>
    <w:next w:val="Standard"/>
    <w:rsid w:val="00F9526F"/>
    <w:pPr>
      <w:widowControl w:val="0"/>
    </w:pPr>
    <w:rPr>
      <w:szCs w:val="20"/>
    </w:rPr>
  </w:style>
  <w:style w:type="paragraph" w:styleId="Beschriftung">
    <w:name w:val="caption"/>
    <w:basedOn w:val="Standard"/>
    <w:next w:val="Standard"/>
    <w:qFormat/>
    <w:rsid w:val="002E6A8F"/>
    <w:pPr>
      <w:spacing w:before="120" w:after="120"/>
    </w:pPr>
    <w:rPr>
      <w:b/>
      <w:bCs/>
      <w:sz w:val="20"/>
      <w:szCs w:val="20"/>
    </w:rPr>
  </w:style>
  <w:style w:type="paragraph" w:styleId="Fuzeile">
    <w:name w:val="footer"/>
    <w:basedOn w:val="Standard"/>
    <w:rsid w:val="0056232E"/>
    <w:pPr>
      <w:widowControl w:val="0"/>
    </w:pPr>
    <w:rPr>
      <w:szCs w:val="20"/>
    </w:rPr>
  </w:style>
  <w:style w:type="paragraph" w:styleId="Kopfzeile">
    <w:name w:val="header"/>
    <w:basedOn w:val="Standard"/>
    <w:rsid w:val="0056232E"/>
    <w:pPr>
      <w:widowControl w:val="0"/>
    </w:pPr>
    <w:rPr>
      <w:szCs w:val="20"/>
    </w:rPr>
  </w:style>
  <w:style w:type="table" w:styleId="Tabellenraster">
    <w:name w:val="Table Grid"/>
    <w:basedOn w:val="NormaleTabelle"/>
    <w:rsid w:val="00700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5391"/>
    <w:pPr>
      <w:widowControl w:val="0"/>
      <w:autoSpaceDE w:val="0"/>
      <w:autoSpaceDN w:val="0"/>
      <w:adjustRightInd w:val="0"/>
    </w:pPr>
    <w:rPr>
      <w:rFonts w:ascii="Arial" w:hAnsi="Arial" w:cs="Arial"/>
      <w:color w:val="000000"/>
      <w:sz w:val="24"/>
      <w:szCs w:val="24"/>
      <w:lang w:eastAsia="de-DE"/>
    </w:rPr>
  </w:style>
  <w:style w:type="paragraph" w:customStyle="1" w:styleId="CM15">
    <w:name w:val="CM15"/>
    <w:basedOn w:val="Default"/>
    <w:next w:val="Default"/>
    <w:rsid w:val="00695391"/>
    <w:pPr>
      <w:spacing w:after="543"/>
    </w:pPr>
    <w:rPr>
      <w:rFonts w:cs="Times New Roman"/>
      <w:color w:val="auto"/>
    </w:rPr>
  </w:style>
  <w:style w:type="paragraph" w:customStyle="1" w:styleId="CM16">
    <w:name w:val="CM16"/>
    <w:basedOn w:val="Default"/>
    <w:next w:val="Default"/>
    <w:rsid w:val="00695391"/>
    <w:pPr>
      <w:spacing w:after="275"/>
    </w:pPr>
    <w:rPr>
      <w:rFonts w:cs="Times New Roman"/>
      <w:color w:val="auto"/>
    </w:rPr>
  </w:style>
  <w:style w:type="paragraph" w:customStyle="1" w:styleId="CM2">
    <w:name w:val="CM2"/>
    <w:basedOn w:val="Default"/>
    <w:next w:val="Default"/>
    <w:rsid w:val="00695391"/>
    <w:pPr>
      <w:spacing w:line="276" w:lineRule="atLeast"/>
    </w:pPr>
    <w:rPr>
      <w:rFonts w:cs="Times New Roman"/>
      <w:color w:val="auto"/>
    </w:rPr>
  </w:style>
  <w:style w:type="paragraph" w:customStyle="1" w:styleId="CM4">
    <w:name w:val="CM4"/>
    <w:basedOn w:val="Default"/>
    <w:next w:val="Default"/>
    <w:rsid w:val="00695391"/>
    <w:rPr>
      <w:rFonts w:cs="Times New Roman"/>
      <w:color w:val="auto"/>
    </w:rPr>
  </w:style>
  <w:style w:type="paragraph" w:customStyle="1" w:styleId="CM17">
    <w:name w:val="CM17"/>
    <w:basedOn w:val="Default"/>
    <w:next w:val="Default"/>
    <w:rsid w:val="00695391"/>
    <w:pPr>
      <w:spacing w:after="733"/>
    </w:pPr>
    <w:rPr>
      <w:rFonts w:cs="Times New Roman"/>
      <w:color w:val="auto"/>
    </w:rPr>
  </w:style>
  <w:style w:type="paragraph" w:customStyle="1" w:styleId="CM22">
    <w:name w:val="CM22"/>
    <w:basedOn w:val="Default"/>
    <w:next w:val="Default"/>
    <w:rsid w:val="00695391"/>
    <w:pPr>
      <w:spacing w:after="230"/>
    </w:pPr>
    <w:rPr>
      <w:rFonts w:cs="Times New Roman"/>
      <w:color w:val="auto"/>
    </w:rPr>
  </w:style>
  <w:style w:type="paragraph" w:customStyle="1" w:styleId="CM23">
    <w:name w:val="CM23"/>
    <w:basedOn w:val="Default"/>
    <w:next w:val="Default"/>
    <w:rsid w:val="00695391"/>
    <w:pPr>
      <w:spacing w:after="640"/>
    </w:pPr>
    <w:rPr>
      <w:rFonts w:cs="Times New Roman"/>
      <w:color w:val="auto"/>
    </w:rPr>
  </w:style>
  <w:style w:type="paragraph" w:customStyle="1" w:styleId="CM21">
    <w:name w:val="CM21"/>
    <w:basedOn w:val="Default"/>
    <w:next w:val="Default"/>
    <w:rsid w:val="00695391"/>
    <w:pPr>
      <w:spacing w:after="823"/>
    </w:pPr>
    <w:rPr>
      <w:rFonts w:cs="Times New Roman"/>
      <w:color w:val="auto"/>
    </w:rPr>
  </w:style>
  <w:style w:type="paragraph" w:customStyle="1" w:styleId="CM20">
    <w:name w:val="CM20"/>
    <w:basedOn w:val="Default"/>
    <w:next w:val="Default"/>
    <w:rsid w:val="00695391"/>
    <w:pPr>
      <w:spacing w:after="368"/>
    </w:pPr>
    <w:rPr>
      <w:rFonts w:cs="Times New Roman"/>
      <w:color w:val="auto"/>
    </w:rPr>
  </w:style>
  <w:style w:type="paragraph" w:customStyle="1" w:styleId="CM11">
    <w:name w:val="CM11"/>
    <w:basedOn w:val="Default"/>
    <w:next w:val="Default"/>
    <w:rsid w:val="00695391"/>
    <w:pPr>
      <w:spacing w:line="278" w:lineRule="atLeast"/>
    </w:pPr>
    <w:rPr>
      <w:rFonts w:cs="Times New Roman"/>
      <w:color w:val="auto"/>
    </w:rPr>
  </w:style>
  <w:style w:type="paragraph" w:customStyle="1" w:styleId="CM14">
    <w:name w:val="CM14"/>
    <w:basedOn w:val="Default"/>
    <w:next w:val="Default"/>
    <w:rsid w:val="00695391"/>
    <w:pPr>
      <w:spacing w:line="416" w:lineRule="atLeast"/>
    </w:pPr>
    <w:rPr>
      <w:rFonts w:cs="Times New Roman"/>
      <w:color w:val="auto"/>
    </w:rPr>
  </w:style>
  <w:style w:type="character" w:styleId="Hyperlink">
    <w:name w:val="Hyperlink"/>
    <w:rsid w:val="00695391"/>
    <w:rPr>
      <w:rFonts w:cs="Times New Roman"/>
      <w:color w:val="0000FF"/>
      <w:u w:val="single"/>
    </w:rPr>
  </w:style>
  <w:style w:type="paragraph" w:styleId="Sprechblasentext">
    <w:name w:val="Balloon Text"/>
    <w:basedOn w:val="Standard"/>
    <w:link w:val="SprechblasentextZchn"/>
    <w:rsid w:val="004E7A11"/>
    <w:rPr>
      <w:rFonts w:ascii="Tahoma" w:hAnsi="Tahoma" w:cs="Tahoma"/>
      <w:sz w:val="16"/>
      <w:szCs w:val="16"/>
    </w:rPr>
  </w:style>
  <w:style w:type="character" w:customStyle="1" w:styleId="SprechblasentextZchn">
    <w:name w:val="Sprechblasentext Zchn"/>
    <w:link w:val="Sprechblasentext"/>
    <w:rsid w:val="004E7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45996">
      <w:bodyDiv w:val="1"/>
      <w:marLeft w:val="0"/>
      <w:marRight w:val="0"/>
      <w:marTop w:val="0"/>
      <w:marBottom w:val="0"/>
      <w:divBdr>
        <w:top w:val="none" w:sz="0" w:space="0" w:color="auto"/>
        <w:left w:val="none" w:sz="0" w:space="0" w:color="auto"/>
        <w:bottom w:val="none" w:sz="0" w:space="0" w:color="auto"/>
        <w:right w:val="none" w:sz="0" w:space="0" w:color="auto"/>
      </w:divBdr>
    </w:div>
    <w:div w:id="1562669427">
      <w:bodyDiv w:val="1"/>
      <w:marLeft w:val="0"/>
      <w:marRight w:val="0"/>
      <w:marTop w:val="0"/>
      <w:marBottom w:val="0"/>
      <w:divBdr>
        <w:top w:val="none" w:sz="0" w:space="0" w:color="auto"/>
        <w:left w:val="none" w:sz="0" w:space="0" w:color="auto"/>
        <w:bottom w:val="none" w:sz="0" w:space="0" w:color="auto"/>
        <w:right w:val="none" w:sz="0" w:space="0" w:color="auto"/>
      </w:divBdr>
    </w:div>
    <w:div w:id="210148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1125</Words>
  <Characters>7091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VERPACKUNGSHANDBUCH</vt:lpstr>
    </vt:vector>
  </TitlesOfParts>
  <Company>VTLT</Company>
  <LinksUpToDate>false</LinksUpToDate>
  <CharactersWithSpaces>8200</CharactersWithSpaces>
  <SharedDoc>false</SharedDoc>
  <HLinks>
    <vt:vector size="66" baseType="variant">
      <vt:variant>
        <vt:i4>1245234</vt:i4>
      </vt:variant>
      <vt:variant>
        <vt:i4>50</vt:i4>
      </vt:variant>
      <vt:variant>
        <vt:i4>0</vt:i4>
      </vt:variant>
      <vt:variant>
        <vt:i4>5</vt:i4>
      </vt:variant>
      <vt:variant>
        <vt:lpwstr/>
      </vt:variant>
      <vt:variant>
        <vt:lpwstr>_Toc304446163</vt:lpwstr>
      </vt:variant>
      <vt:variant>
        <vt:i4>1245234</vt:i4>
      </vt:variant>
      <vt:variant>
        <vt:i4>47</vt:i4>
      </vt:variant>
      <vt:variant>
        <vt:i4>0</vt:i4>
      </vt:variant>
      <vt:variant>
        <vt:i4>5</vt:i4>
      </vt:variant>
      <vt:variant>
        <vt:lpwstr/>
      </vt:variant>
      <vt:variant>
        <vt:lpwstr>_Toc304446162</vt:lpwstr>
      </vt:variant>
      <vt:variant>
        <vt:i4>1245234</vt:i4>
      </vt:variant>
      <vt:variant>
        <vt:i4>44</vt:i4>
      </vt:variant>
      <vt:variant>
        <vt:i4>0</vt:i4>
      </vt:variant>
      <vt:variant>
        <vt:i4>5</vt:i4>
      </vt:variant>
      <vt:variant>
        <vt:lpwstr/>
      </vt:variant>
      <vt:variant>
        <vt:lpwstr>_Toc304446161</vt:lpwstr>
      </vt:variant>
      <vt:variant>
        <vt:i4>1245234</vt:i4>
      </vt:variant>
      <vt:variant>
        <vt:i4>41</vt:i4>
      </vt:variant>
      <vt:variant>
        <vt:i4>0</vt:i4>
      </vt:variant>
      <vt:variant>
        <vt:i4>5</vt:i4>
      </vt:variant>
      <vt:variant>
        <vt:lpwstr/>
      </vt:variant>
      <vt:variant>
        <vt:lpwstr>_Toc304446160</vt:lpwstr>
      </vt:variant>
      <vt:variant>
        <vt:i4>1048626</vt:i4>
      </vt:variant>
      <vt:variant>
        <vt:i4>38</vt:i4>
      </vt:variant>
      <vt:variant>
        <vt:i4>0</vt:i4>
      </vt:variant>
      <vt:variant>
        <vt:i4>5</vt:i4>
      </vt:variant>
      <vt:variant>
        <vt:lpwstr/>
      </vt:variant>
      <vt:variant>
        <vt:lpwstr>_Toc304446159</vt:lpwstr>
      </vt:variant>
      <vt:variant>
        <vt:i4>1048626</vt:i4>
      </vt:variant>
      <vt:variant>
        <vt:i4>32</vt:i4>
      </vt:variant>
      <vt:variant>
        <vt:i4>0</vt:i4>
      </vt:variant>
      <vt:variant>
        <vt:i4>5</vt:i4>
      </vt:variant>
      <vt:variant>
        <vt:lpwstr/>
      </vt:variant>
      <vt:variant>
        <vt:lpwstr>_Toc304446158</vt:lpwstr>
      </vt:variant>
      <vt:variant>
        <vt:i4>1048626</vt:i4>
      </vt:variant>
      <vt:variant>
        <vt:i4>26</vt:i4>
      </vt:variant>
      <vt:variant>
        <vt:i4>0</vt:i4>
      </vt:variant>
      <vt:variant>
        <vt:i4>5</vt:i4>
      </vt:variant>
      <vt:variant>
        <vt:lpwstr/>
      </vt:variant>
      <vt:variant>
        <vt:lpwstr>_Toc304446157</vt:lpwstr>
      </vt:variant>
      <vt:variant>
        <vt:i4>1048626</vt:i4>
      </vt:variant>
      <vt:variant>
        <vt:i4>20</vt:i4>
      </vt:variant>
      <vt:variant>
        <vt:i4>0</vt:i4>
      </vt:variant>
      <vt:variant>
        <vt:i4>5</vt:i4>
      </vt:variant>
      <vt:variant>
        <vt:lpwstr/>
      </vt:variant>
      <vt:variant>
        <vt:lpwstr>_Toc304446156</vt:lpwstr>
      </vt:variant>
      <vt:variant>
        <vt:i4>1048626</vt:i4>
      </vt:variant>
      <vt:variant>
        <vt:i4>14</vt:i4>
      </vt:variant>
      <vt:variant>
        <vt:i4>0</vt:i4>
      </vt:variant>
      <vt:variant>
        <vt:i4>5</vt:i4>
      </vt:variant>
      <vt:variant>
        <vt:lpwstr/>
      </vt:variant>
      <vt:variant>
        <vt:lpwstr>_Toc304446155</vt:lpwstr>
      </vt:variant>
      <vt:variant>
        <vt:i4>1048626</vt:i4>
      </vt:variant>
      <vt:variant>
        <vt:i4>8</vt:i4>
      </vt:variant>
      <vt:variant>
        <vt:i4>0</vt:i4>
      </vt:variant>
      <vt:variant>
        <vt:i4>5</vt:i4>
      </vt:variant>
      <vt:variant>
        <vt:lpwstr/>
      </vt:variant>
      <vt:variant>
        <vt:lpwstr>_Toc304446154</vt:lpwstr>
      </vt:variant>
      <vt:variant>
        <vt:i4>1048626</vt:i4>
      </vt:variant>
      <vt:variant>
        <vt:i4>2</vt:i4>
      </vt:variant>
      <vt:variant>
        <vt:i4>0</vt:i4>
      </vt:variant>
      <vt:variant>
        <vt:i4>5</vt:i4>
      </vt:variant>
      <vt:variant>
        <vt:lpwstr/>
      </vt:variant>
      <vt:variant>
        <vt:lpwstr>_Toc304446153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VERPACKUNGSHANDBUCH</dc:title>
  <dc:subject/>
  <dc:creator>Jenny Herzog</dc:creator>
  <cp:keywords/>
  <cp:lastModifiedBy>Beganovic, Emrah</cp:lastModifiedBy>
  <cp:revision>2</cp:revision>
  <cp:lastPrinted>2011-10-11T06:21:00Z</cp:lastPrinted>
  <dcterms:created xsi:type="dcterms:W3CDTF">2026-04-07T07:18:00Z</dcterms:created>
  <dcterms:modified xsi:type="dcterms:W3CDTF">2026-04-07T07:18:00Z</dcterms:modified>
</cp:coreProperties>
</file>